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13E3E" w14:textId="77777777" w:rsidR="008E1672" w:rsidRDefault="00000000" w:rsidP="00774F74">
      <w:pPr>
        <w:spacing w:before="71"/>
        <w:ind w:left="304"/>
        <w:jc w:val="center"/>
        <w:rPr>
          <w:b/>
          <w:sz w:val="32"/>
        </w:rPr>
      </w:pPr>
      <w:r>
        <w:rPr>
          <w:b/>
          <w:sz w:val="32"/>
        </w:rPr>
        <w:t>B.</w:t>
      </w:r>
      <w:r>
        <w:rPr>
          <w:b/>
          <w:spacing w:val="-48"/>
          <w:sz w:val="32"/>
        </w:rPr>
        <w:t xml:space="preserve"> </w:t>
      </w:r>
      <w:r>
        <w:rPr>
          <w:b/>
          <w:sz w:val="32"/>
          <w:u w:val="thick"/>
        </w:rPr>
        <w:t>SOUHRNNÁ</w:t>
      </w:r>
      <w:r>
        <w:rPr>
          <w:b/>
          <w:spacing w:val="-20"/>
          <w:sz w:val="32"/>
          <w:u w:val="thick"/>
        </w:rPr>
        <w:t xml:space="preserve"> </w:t>
      </w:r>
      <w:r>
        <w:rPr>
          <w:b/>
          <w:sz w:val="32"/>
          <w:u w:val="thick"/>
        </w:rPr>
        <w:t>TECHNICKÁ</w:t>
      </w:r>
      <w:r>
        <w:rPr>
          <w:b/>
          <w:spacing w:val="-15"/>
          <w:sz w:val="32"/>
          <w:u w:val="thick"/>
        </w:rPr>
        <w:t xml:space="preserve"> </w:t>
      </w:r>
      <w:r>
        <w:rPr>
          <w:b/>
          <w:spacing w:val="-2"/>
          <w:sz w:val="32"/>
          <w:u w:val="thick"/>
        </w:rPr>
        <w:t>ZPRÁVA</w:t>
      </w:r>
    </w:p>
    <w:p w14:paraId="685705CF" w14:textId="77777777" w:rsidR="00774F74" w:rsidRDefault="00774F74" w:rsidP="00774F74">
      <w:pPr>
        <w:pStyle w:val="Odstavecseseznamem"/>
        <w:tabs>
          <w:tab w:val="left" w:pos="665"/>
        </w:tabs>
        <w:spacing w:before="101"/>
        <w:ind w:left="664" w:right="0"/>
        <w:rPr>
          <w:b/>
          <w:sz w:val="28"/>
        </w:rPr>
      </w:pPr>
    </w:p>
    <w:p w14:paraId="289DA292" w14:textId="722F9726" w:rsidR="008E1672" w:rsidRDefault="004F158D">
      <w:pPr>
        <w:pStyle w:val="Odstavecseseznamem"/>
        <w:numPr>
          <w:ilvl w:val="0"/>
          <w:numId w:val="1"/>
        </w:numPr>
        <w:tabs>
          <w:tab w:val="left" w:pos="665"/>
        </w:tabs>
        <w:spacing w:before="101"/>
        <w:ind w:right="0" w:hanging="361"/>
        <w:rPr>
          <w:b/>
          <w:sz w:val="28"/>
        </w:rPr>
      </w:pPr>
      <w:r>
        <w:rPr>
          <w:b/>
          <w:sz w:val="28"/>
        </w:rPr>
        <w:t>POPIS</w:t>
      </w:r>
      <w:r>
        <w:rPr>
          <w:b/>
          <w:spacing w:val="-3"/>
          <w:sz w:val="28"/>
        </w:rPr>
        <w:t xml:space="preserve"> </w:t>
      </w:r>
      <w:r>
        <w:rPr>
          <w:b/>
          <w:sz w:val="28"/>
        </w:rPr>
        <w:t>ÚZEMÍ</w:t>
      </w:r>
      <w:r>
        <w:rPr>
          <w:b/>
          <w:spacing w:val="-3"/>
          <w:sz w:val="28"/>
        </w:rPr>
        <w:t xml:space="preserve"> </w:t>
      </w:r>
      <w:r>
        <w:rPr>
          <w:b/>
          <w:spacing w:val="-2"/>
          <w:sz w:val="28"/>
        </w:rPr>
        <w:t>STAVBY</w:t>
      </w:r>
    </w:p>
    <w:p w14:paraId="427290E8" w14:textId="77777777" w:rsidR="008E1672" w:rsidRDefault="00000000">
      <w:pPr>
        <w:pStyle w:val="Nadpis1"/>
        <w:numPr>
          <w:ilvl w:val="1"/>
          <w:numId w:val="1"/>
        </w:numPr>
        <w:tabs>
          <w:tab w:val="left" w:pos="665"/>
        </w:tabs>
        <w:spacing w:before="200"/>
        <w:ind w:firstLine="0"/>
      </w:pPr>
      <w:r>
        <w:t>Charakteristika území a stavebního pozemku, zastavěné území a nezastavěné území, soulad navrhované stavby s</w:t>
      </w:r>
      <w:r>
        <w:rPr>
          <w:spacing w:val="-2"/>
        </w:rPr>
        <w:t xml:space="preserve"> </w:t>
      </w:r>
      <w:r>
        <w:t>charakterem území, dosavadní využití a zastavěnost území</w:t>
      </w:r>
    </w:p>
    <w:p w14:paraId="402DF444" w14:textId="6D86B308" w:rsidR="008E1672" w:rsidRDefault="00000000">
      <w:pPr>
        <w:pStyle w:val="Zkladntext"/>
        <w:spacing w:before="64"/>
        <w:ind w:right="102"/>
      </w:pPr>
      <w:r>
        <w:t xml:space="preserve">Stávající objekt ZŠ Novoměstská se nachází v zastavěném území městské části Brno-Řečkovice na </w:t>
      </w:r>
      <w:proofErr w:type="spellStart"/>
      <w:r>
        <w:t>parc</w:t>
      </w:r>
      <w:proofErr w:type="spellEnd"/>
      <w:r>
        <w:t>. č. 4418/1. Budova ZŠ se skládá ze šesti vzájemně</w:t>
      </w:r>
      <w:r>
        <w:rPr>
          <w:rFonts w:ascii="Times New Roman" w:hAnsi="Times New Roman"/>
        </w:rPr>
        <w:t xml:space="preserve"> </w:t>
      </w:r>
      <w:r>
        <w:t>propojených</w:t>
      </w:r>
      <w:r>
        <w:rPr>
          <w:spacing w:val="-2"/>
        </w:rPr>
        <w:t xml:space="preserve"> </w:t>
      </w:r>
      <w:r>
        <w:t>budov</w:t>
      </w:r>
      <w:r>
        <w:rPr>
          <w:spacing w:val="-4"/>
        </w:rPr>
        <w:t xml:space="preserve"> </w:t>
      </w:r>
      <w:r>
        <w:t>(označení</w:t>
      </w:r>
      <w:r>
        <w:rPr>
          <w:spacing w:val="-5"/>
        </w:rPr>
        <w:t xml:space="preserve"> </w:t>
      </w:r>
      <w:r>
        <w:t>A</w:t>
      </w:r>
      <w:r>
        <w:rPr>
          <w:spacing w:val="-2"/>
        </w:rPr>
        <w:t xml:space="preserve"> </w:t>
      </w:r>
      <w:r>
        <w:t>– vstupní</w:t>
      </w:r>
      <w:r>
        <w:rPr>
          <w:spacing w:val="-5"/>
        </w:rPr>
        <w:t xml:space="preserve"> </w:t>
      </w:r>
      <w:r>
        <w:t>pavilon</w:t>
      </w:r>
      <w:r>
        <w:rPr>
          <w:spacing w:val="-2"/>
        </w:rPr>
        <w:t xml:space="preserve"> </w:t>
      </w:r>
      <w:r>
        <w:t>a</w:t>
      </w:r>
      <w:r>
        <w:rPr>
          <w:spacing w:val="-2"/>
        </w:rPr>
        <w:t xml:space="preserve"> </w:t>
      </w:r>
      <w:r>
        <w:t>šatny, B</w:t>
      </w:r>
      <w:r>
        <w:rPr>
          <w:spacing w:val="-2"/>
        </w:rPr>
        <w:t xml:space="preserve"> </w:t>
      </w:r>
      <w:r>
        <w:t>–</w:t>
      </w:r>
      <w:r>
        <w:rPr>
          <w:spacing w:val="-2"/>
        </w:rPr>
        <w:t xml:space="preserve"> </w:t>
      </w:r>
      <w:r>
        <w:t>výukový</w:t>
      </w:r>
      <w:r>
        <w:rPr>
          <w:spacing w:val="-4"/>
        </w:rPr>
        <w:t xml:space="preserve"> </w:t>
      </w:r>
      <w:r>
        <w:t>pavilon, C1, C2</w:t>
      </w:r>
      <w:r>
        <w:rPr>
          <w:spacing w:val="-2"/>
        </w:rPr>
        <w:t xml:space="preserve"> </w:t>
      </w:r>
      <w:r>
        <w:t>– výukový pavilon, D – stravovací pavilon, E – výukový pavilon a kanceláře, F – prostor tělocvičny se zázemím).</w:t>
      </w:r>
    </w:p>
    <w:p w14:paraId="3E00A254" w14:textId="5DE72399" w:rsidR="008E1672" w:rsidRDefault="00000000">
      <w:pPr>
        <w:pStyle w:val="Zkladntext"/>
        <w:spacing w:before="60"/>
        <w:ind w:right="103"/>
      </w:pPr>
      <w:r>
        <w:t>Areál základní školy</w:t>
      </w:r>
      <w:r>
        <w:rPr>
          <w:spacing w:val="-1"/>
        </w:rPr>
        <w:t xml:space="preserve"> </w:t>
      </w:r>
      <w:r>
        <w:t>je z části oplocen a z</w:t>
      </w:r>
      <w:r>
        <w:rPr>
          <w:spacing w:val="-1"/>
        </w:rPr>
        <w:t xml:space="preserve"> </w:t>
      </w:r>
      <w:r>
        <w:t>části přístupný</w:t>
      </w:r>
      <w:r>
        <w:rPr>
          <w:spacing w:val="-1"/>
        </w:rPr>
        <w:t xml:space="preserve"> </w:t>
      </w:r>
      <w:r>
        <w:t>přes zeleň</w:t>
      </w:r>
      <w:r>
        <w:rPr>
          <w:rFonts w:ascii="Times New Roman" w:hAnsi="Times New Roman"/>
        </w:rPr>
        <w:t xml:space="preserve"> </w:t>
      </w:r>
      <w:r>
        <w:t>sídliště. Příjezd k areálu je přes bránu z</w:t>
      </w:r>
      <w:r>
        <w:rPr>
          <w:spacing w:val="-3"/>
        </w:rPr>
        <w:t xml:space="preserve"> </w:t>
      </w:r>
      <w:r>
        <w:t>ulice Boskovická. V</w:t>
      </w:r>
      <w:r>
        <w:rPr>
          <w:spacing w:val="-3"/>
        </w:rPr>
        <w:t xml:space="preserve"> </w:t>
      </w:r>
      <w:r>
        <w:t xml:space="preserve">okolí budov jsou zpevněné </w:t>
      </w:r>
      <w:r w:rsidR="00171B1F">
        <w:t>pochůzní</w:t>
      </w:r>
      <w:r>
        <w:t xml:space="preserve"> a pojízdné plochy, zatravnění a zeleň. Pozemek je v mírně</w:t>
      </w:r>
      <w:r>
        <w:rPr>
          <w:rFonts w:ascii="Times New Roman" w:hAnsi="Times New Roman"/>
        </w:rPr>
        <w:t xml:space="preserve"> </w:t>
      </w:r>
      <w:r>
        <w:t>svažitém terénu ve směru jihovýchodním</w:t>
      </w:r>
      <w:r>
        <w:rPr>
          <w:color w:val="FF0000"/>
        </w:rPr>
        <w:t xml:space="preserve">. </w:t>
      </w:r>
      <w:r>
        <w:t>Na pozemku jsou stávající sítě</w:t>
      </w:r>
      <w:r>
        <w:rPr>
          <w:rFonts w:ascii="Times New Roman" w:hAnsi="Times New Roman"/>
        </w:rPr>
        <w:t xml:space="preserve"> </w:t>
      </w:r>
      <w:r>
        <w:t>technické infrastruktury.</w:t>
      </w:r>
    </w:p>
    <w:p w14:paraId="39605140" w14:textId="77777777" w:rsidR="008E1672" w:rsidRDefault="00000000">
      <w:pPr>
        <w:pStyle w:val="Nadpis1"/>
        <w:numPr>
          <w:ilvl w:val="1"/>
          <w:numId w:val="1"/>
        </w:numPr>
        <w:tabs>
          <w:tab w:val="left" w:pos="665"/>
        </w:tabs>
        <w:spacing w:before="198"/>
        <w:ind w:right="104" w:firstLine="0"/>
      </w:pPr>
      <w:r>
        <w:t>Údaje o souladu s</w:t>
      </w:r>
      <w:r>
        <w:rPr>
          <w:spacing w:val="-2"/>
        </w:rPr>
        <w:t xml:space="preserve"> </w:t>
      </w:r>
      <w:r>
        <w:t>územním rozhodnutím nebo regulačním plánem nebo veřejnoprávní smlouvou územní rozhodnutí nahrazující anebo územním</w:t>
      </w:r>
      <w:r>
        <w:rPr>
          <w:spacing w:val="40"/>
        </w:rPr>
        <w:t xml:space="preserve"> </w:t>
      </w:r>
      <w:r>
        <w:rPr>
          <w:spacing w:val="-2"/>
        </w:rPr>
        <w:t>souhlasem</w:t>
      </w:r>
    </w:p>
    <w:p w14:paraId="3F19CAD5" w14:textId="63F0C6CF" w:rsidR="008E1672" w:rsidRPr="00774F74" w:rsidRDefault="00000000" w:rsidP="00774F74">
      <w:pPr>
        <w:pStyle w:val="Zkladntext"/>
        <w:spacing w:before="62" w:line="252" w:lineRule="exact"/>
        <w:ind w:left="284" w:firstLine="447"/>
      </w:pPr>
      <w:r w:rsidRPr="00774F74">
        <w:t>Jedná</w:t>
      </w:r>
      <w:r w:rsidRPr="00774F74">
        <w:rPr>
          <w:spacing w:val="26"/>
        </w:rPr>
        <w:t xml:space="preserve"> </w:t>
      </w:r>
      <w:r w:rsidRPr="00774F74">
        <w:t>se</w:t>
      </w:r>
      <w:r w:rsidRPr="00774F74">
        <w:rPr>
          <w:spacing w:val="28"/>
        </w:rPr>
        <w:t xml:space="preserve"> </w:t>
      </w:r>
      <w:r w:rsidR="00171B1F">
        <w:rPr>
          <w:rFonts w:ascii="Helvetica" w:eastAsiaTheme="minorHAnsi" w:hAnsi="Helvetica" w:cs="Helvetica"/>
        </w:rPr>
        <w:t>s</w:t>
      </w:r>
      <w:r w:rsidR="00171B1F" w:rsidRPr="0068289B">
        <w:rPr>
          <w:rFonts w:ascii="Helvetica" w:eastAsiaTheme="minorHAnsi" w:hAnsi="Helvetica" w:cs="Helvetica"/>
        </w:rPr>
        <w:t>tavební úpravy</w:t>
      </w:r>
      <w:r w:rsidR="00171B1F">
        <w:rPr>
          <w:rFonts w:ascii="Helvetica" w:eastAsiaTheme="minorHAnsi" w:hAnsi="Helvetica" w:cs="Helvetica"/>
        </w:rPr>
        <w:t>, které</w:t>
      </w:r>
      <w:r w:rsidR="00171B1F" w:rsidRPr="0068289B">
        <w:rPr>
          <w:rFonts w:ascii="Helvetica" w:eastAsiaTheme="minorHAnsi" w:hAnsi="Helvetica" w:cs="Helvetica"/>
        </w:rPr>
        <w:t xml:space="preserve"> řeší pouze udržovací práce v prostoru stávající</w:t>
      </w:r>
      <w:r w:rsidR="00171B1F">
        <w:rPr>
          <w:rFonts w:ascii="Helvetica" w:eastAsiaTheme="minorHAnsi" w:hAnsi="Helvetica" w:cs="Helvetica"/>
        </w:rPr>
        <w:t>ch</w:t>
      </w:r>
      <w:r w:rsidR="00171B1F" w:rsidRPr="0068289B">
        <w:rPr>
          <w:rFonts w:ascii="Helvetica" w:eastAsiaTheme="minorHAnsi" w:hAnsi="Helvetica" w:cs="Helvetica"/>
        </w:rPr>
        <w:t xml:space="preserve"> </w:t>
      </w:r>
      <w:r w:rsidR="00171B1F">
        <w:rPr>
          <w:rFonts w:ascii="Helvetica" w:eastAsiaTheme="minorHAnsi" w:hAnsi="Helvetica" w:cs="Helvetica"/>
        </w:rPr>
        <w:t xml:space="preserve">tělocvičen a jejich zázemí v </w:t>
      </w:r>
      <w:r w:rsidR="00171B1F" w:rsidRPr="00774F74">
        <w:t>pavilonu</w:t>
      </w:r>
      <w:r w:rsidR="00774F74" w:rsidRPr="00774F74">
        <w:t xml:space="preserve"> „F“</w:t>
      </w:r>
      <w:r w:rsidR="00171B1F">
        <w:t>.</w:t>
      </w:r>
      <w:r w:rsidRPr="00774F74">
        <w:rPr>
          <w:spacing w:val="25"/>
        </w:rPr>
        <w:t xml:space="preserve"> </w:t>
      </w:r>
      <w:r w:rsidR="00171B1F">
        <w:t>N</w:t>
      </w:r>
      <w:r w:rsidRPr="00774F74">
        <w:t>edochází</w:t>
      </w:r>
      <w:r w:rsidRPr="00774F74">
        <w:rPr>
          <w:spacing w:val="25"/>
        </w:rPr>
        <w:t xml:space="preserve"> </w:t>
      </w:r>
      <w:r w:rsidRPr="00774F74">
        <w:t>ke</w:t>
      </w:r>
      <w:r w:rsidRPr="00774F74">
        <w:rPr>
          <w:spacing w:val="28"/>
        </w:rPr>
        <w:t xml:space="preserve"> </w:t>
      </w:r>
      <w:r w:rsidRPr="00774F74">
        <w:t>změně</w:t>
      </w:r>
      <w:r w:rsidRPr="00774F74">
        <w:rPr>
          <w:spacing w:val="31"/>
        </w:rPr>
        <w:t xml:space="preserve"> </w:t>
      </w:r>
      <w:r w:rsidRPr="00774F74">
        <w:t>„hmoty“</w:t>
      </w:r>
      <w:r w:rsidRPr="00774F74">
        <w:rPr>
          <w:spacing w:val="30"/>
        </w:rPr>
        <w:t xml:space="preserve"> </w:t>
      </w:r>
      <w:r w:rsidRPr="00774F74">
        <w:rPr>
          <w:spacing w:val="-2"/>
        </w:rPr>
        <w:t>objektu.</w:t>
      </w:r>
    </w:p>
    <w:p w14:paraId="5B872B43" w14:textId="77777777" w:rsidR="008E1672" w:rsidRPr="00774F74" w:rsidRDefault="00000000">
      <w:pPr>
        <w:pStyle w:val="Zkladntext"/>
        <w:spacing w:before="0" w:line="252" w:lineRule="exact"/>
        <w:ind w:firstLine="0"/>
      </w:pPr>
      <w:r w:rsidRPr="00774F74">
        <w:t>Územní</w:t>
      </w:r>
      <w:r w:rsidRPr="00774F74">
        <w:rPr>
          <w:spacing w:val="-8"/>
        </w:rPr>
        <w:t xml:space="preserve"> </w:t>
      </w:r>
      <w:r w:rsidRPr="00774F74">
        <w:t>rozhodnutí</w:t>
      </w:r>
      <w:r w:rsidRPr="00774F74">
        <w:rPr>
          <w:spacing w:val="-7"/>
        </w:rPr>
        <w:t xml:space="preserve"> </w:t>
      </w:r>
      <w:r w:rsidRPr="00774F74">
        <w:t>tedy</w:t>
      </w:r>
      <w:r w:rsidRPr="00774F74">
        <w:rPr>
          <w:spacing w:val="-6"/>
        </w:rPr>
        <w:t xml:space="preserve"> </w:t>
      </w:r>
      <w:r w:rsidRPr="00774F74">
        <w:t>nebylo</w:t>
      </w:r>
      <w:r w:rsidRPr="00774F74">
        <w:rPr>
          <w:spacing w:val="-4"/>
        </w:rPr>
        <w:t xml:space="preserve"> </w:t>
      </w:r>
      <w:r w:rsidRPr="00774F74">
        <w:rPr>
          <w:spacing w:val="-2"/>
        </w:rPr>
        <w:t>vyžadováno.</w:t>
      </w:r>
    </w:p>
    <w:p w14:paraId="6B939A08" w14:textId="77777777" w:rsidR="008E1672" w:rsidRDefault="00000000">
      <w:pPr>
        <w:pStyle w:val="Nadpis1"/>
        <w:numPr>
          <w:ilvl w:val="1"/>
          <w:numId w:val="1"/>
        </w:numPr>
        <w:tabs>
          <w:tab w:val="left" w:pos="665"/>
        </w:tabs>
        <w:spacing w:before="198"/>
        <w:ind w:hanging="1"/>
      </w:pPr>
      <w:r>
        <w:t>Údaje o souladu stavby s</w:t>
      </w:r>
      <w:r>
        <w:rPr>
          <w:spacing w:val="-1"/>
        </w:rPr>
        <w:t xml:space="preserve"> </w:t>
      </w:r>
      <w:r>
        <w:t>územně</w:t>
      </w:r>
      <w:r>
        <w:rPr>
          <w:rFonts w:ascii="Times New Roman" w:hAnsi="Times New Roman"/>
          <w:b w:val="0"/>
        </w:rPr>
        <w:t xml:space="preserve"> </w:t>
      </w:r>
      <w:r>
        <w:t>plánovací dokumentací, s</w:t>
      </w:r>
      <w:r>
        <w:rPr>
          <w:spacing w:val="-1"/>
        </w:rPr>
        <w:t xml:space="preserve"> </w:t>
      </w:r>
      <w:r>
        <w:t>cíli a úkoly územního plánování, včetně</w:t>
      </w:r>
      <w:r>
        <w:rPr>
          <w:rFonts w:ascii="Times New Roman" w:hAnsi="Times New Roman"/>
          <w:b w:val="0"/>
        </w:rPr>
        <w:t xml:space="preserve"> </w:t>
      </w:r>
      <w:r>
        <w:t>informace o vydané územně</w:t>
      </w:r>
      <w:r>
        <w:rPr>
          <w:rFonts w:ascii="Times New Roman" w:hAnsi="Times New Roman"/>
          <w:b w:val="0"/>
        </w:rPr>
        <w:t xml:space="preserve"> </w:t>
      </w:r>
      <w:r>
        <w:t>plánovací dokumentaci</w:t>
      </w:r>
    </w:p>
    <w:p w14:paraId="188905F1" w14:textId="00F29B38" w:rsidR="008E1672" w:rsidRDefault="00171B1F">
      <w:pPr>
        <w:pStyle w:val="Zkladntext"/>
        <w:ind w:right="103"/>
      </w:pPr>
      <w:r w:rsidRPr="00774F74">
        <w:t>Jedná</w:t>
      </w:r>
      <w:r w:rsidRPr="00774F74">
        <w:rPr>
          <w:spacing w:val="26"/>
        </w:rPr>
        <w:t xml:space="preserve"> </w:t>
      </w:r>
      <w:r w:rsidRPr="00774F74">
        <w:t>se</w:t>
      </w:r>
      <w:r w:rsidRPr="00774F74">
        <w:rPr>
          <w:spacing w:val="28"/>
        </w:rPr>
        <w:t xml:space="preserve"> </w:t>
      </w:r>
      <w:r>
        <w:rPr>
          <w:rFonts w:ascii="Helvetica" w:eastAsiaTheme="minorHAnsi" w:hAnsi="Helvetica" w:cs="Helvetica"/>
        </w:rPr>
        <w:t>s</w:t>
      </w:r>
      <w:r w:rsidRPr="0068289B">
        <w:rPr>
          <w:rFonts w:ascii="Helvetica" w:eastAsiaTheme="minorHAnsi" w:hAnsi="Helvetica" w:cs="Helvetica"/>
        </w:rPr>
        <w:t>tavební úpravy</w:t>
      </w:r>
      <w:r>
        <w:rPr>
          <w:rFonts w:ascii="Helvetica" w:eastAsiaTheme="minorHAnsi" w:hAnsi="Helvetica" w:cs="Helvetica"/>
        </w:rPr>
        <w:t>, které</w:t>
      </w:r>
      <w:r w:rsidRPr="0068289B">
        <w:rPr>
          <w:rFonts w:ascii="Helvetica" w:eastAsiaTheme="minorHAnsi" w:hAnsi="Helvetica" w:cs="Helvetica"/>
        </w:rPr>
        <w:t xml:space="preserve"> řeší pouze udržovací práce v prostoru stávající</w:t>
      </w:r>
      <w:r>
        <w:rPr>
          <w:rFonts w:ascii="Helvetica" w:eastAsiaTheme="minorHAnsi" w:hAnsi="Helvetica" w:cs="Helvetica"/>
        </w:rPr>
        <w:t>ch</w:t>
      </w:r>
      <w:r w:rsidRPr="0068289B">
        <w:rPr>
          <w:rFonts w:ascii="Helvetica" w:eastAsiaTheme="minorHAnsi" w:hAnsi="Helvetica" w:cs="Helvetica"/>
        </w:rPr>
        <w:t xml:space="preserve"> </w:t>
      </w:r>
      <w:r>
        <w:rPr>
          <w:rFonts w:ascii="Helvetica" w:eastAsiaTheme="minorHAnsi" w:hAnsi="Helvetica" w:cs="Helvetica"/>
        </w:rPr>
        <w:t xml:space="preserve">tělocvičen a jejich zázemí v </w:t>
      </w:r>
      <w:r w:rsidRPr="00774F74">
        <w:t>pavilonu „F“</w:t>
      </w:r>
      <w:r>
        <w:t>.</w:t>
      </w:r>
      <w:r>
        <w:rPr>
          <w:spacing w:val="-2"/>
        </w:rPr>
        <w:t xml:space="preserve"> </w:t>
      </w:r>
      <w:r>
        <w:t>Tyto</w:t>
      </w:r>
      <w:r>
        <w:rPr>
          <w:spacing w:val="-1"/>
        </w:rPr>
        <w:t xml:space="preserve"> </w:t>
      </w:r>
      <w:r>
        <w:t>úpravy nemají vliv na</w:t>
      </w:r>
      <w:r>
        <w:rPr>
          <w:spacing w:val="-1"/>
        </w:rPr>
        <w:t xml:space="preserve"> </w:t>
      </w:r>
      <w:r>
        <w:t>hmotu (kubaturu) objektu. Nedojde k</w:t>
      </w:r>
      <w:r>
        <w:rPr>
          <w:spacing w:val="-1"/>
        </w:rPr>
        <w:t xml:space="preserve"> </w:t>
      </w:r>
      <w:r>
        <w:t>rozšíření půdorysné plochy objektu ani zvýšení, neřeší se.</w:t>
      </w:r>
    </w:p>
    <w:p w14:paraId="5BB5AAB8" w14:textId="77777777" w:rsidR="008E1672" w:rsidRDefault="00000000">
      <w:pPr>
        <w:pStyle w:val="Nadpis1"/>
        <w:numPr>
          <w:ilvl w:val="1"/>
          <w:numId w:val="1"/>
        </w:numPr>
        <w:tabs>
          <w:tab w:val="left" w:pos="665"/>
        </w:tabs>
        <w:spacing w:before="196"/>
        <w:ind w:right="109" w:firstLine="0"/>
      </w:pPr>
      <w:r>
        <w:t>Informace</w:t>
      </w:r>
      <w:r>
        <w:rPr>
          <w:spacing w:val="-2"/>
        </w:rPr>
        <w:t xml:space="preserve"> </w:t>
      </w:r>
      <w:r>
        <w:t>o</w:t>
      </w:r>
      <w:r>
        <w:rPr>
          <w:spacing w:val="-5"/>
        </w:rPr>
        <w:t xml:space="preserve"> </w:t>
      </w:r>
      <w:r>
        <w:t>vydaných rozhodnutích</w:t>
      </w:r>
      <w:r>
        <w:rPr>
          <w:spacing w:val="-2"/>
        </w:rPr>
        <w:t xml:space="preserve"> </w:t>
      </w:r>
      <w:r>
        <w:t>o</w:t>
      </w:r>
      <w:r>
        <w:rPr>
          <w:spacing w:val="-2"/>
        </w:rPr>
        <w:t xml:space="preserve"> </w:t>
      </w:r>
      <w:r>
        <w:t>povolení</w:t>
      </w:r>
      <w:r>
        <w:rPr>
          <w:spacing w:val="-1"/>
        </w:rPr>
        <w:t xml:space="preserve"> </w:t>
      </w:r>
      <w:r>
        <w:t>výjimky</w:t>
      </w:r>
      <w:r>
        <w:rPr>
          <w:spacing w:val="-7"/>
        </w:rPr>
        <w:t xml:space="preserve"> </w:t>
      </w:r>
      <w:r>
        <w:t>z</w:t>
      </w:r>
      <w:r>
        <w:rPr>
          <w:spacing w:val="-4"/>
        </w:rPr>
        <w:t xml:space="preserve"> </w:t>
      </w:r>
      <w:r>
        <w:t>obecných požadavků</w:t>
      </w:r>
      <w:r>
        <w:rPr>
          <w:rFonts w:ascii="Times New Roman" w:hAnsi="Times New Roman"/>
          <w:b w:val="0"/>
        </w:rPr>
        <w:t xml:space="preserve"> </w:t>
      </w:r>
      <w:r>
        <w:t>na využívání území</w:t>
      </w:r>
    </w:p>
    <w:p w14:paraId="63632936" w14:textId="77777777" w:rsidR="008E1672" w:rsidRDefault="00000000">
      <w:pPr>
        <w:pStyle w:val="Zkladntext"/>
        <w:ind w:left="732" w:firstLine="0"/>
      </w:pPr>
      <w:r>
        <w:t>Neřeší</w:t>
      </w:r>
      <w:r>
        <w:rPr>
          <w:spacing w:val="-8"/>
        </w:rPr>
        <w:t xml:space="preserve"> </w:t>
      </w:r>
      <w:r>
        <w:rPr>
          <w:spacing w:val="-5"/>
        </w:rPr>
        <w:t>se</w:t>
      </w:r>
    </w:p>
    <w:p w14:paraId="6E30EAAF" w14:textId="77777777" w:rsidR="008E1672" w:rsidRDefault="00000000">
      <w:pPr>
        <w:pStyle w:val="Nadpis1"/>
        <w:numPr>
          <w:ilvl w:val="1"/>
          <w:numId w:val="1"/>
        </w:numPr>
        <w:tabs>
          <w:tab w:val="left" w:pos="665"/>
        </w:tabs>
        <w:spacing w:before="198"/>
        <w:ind w:firstLine="0"/>
      </w:pPr>
      <w:r>
        <w:t>Informace o tom, zda a v</w:t>
      </w:r>
      <w:r>
        <w:rPr>
          <w:spacing w:val="-3"/>
        </w:rPr>
        <w:t xml:space="preserve"> </w:t>
      </w:r>
      <w:r>
        <w:t>jakých částech dokumentace jsou zohledněny podmínky závazných stanovisek dotčených orgánů</w:t>
      </w:r>
    </w:p>
    <w:p w14:paraId="65A83541" w14:textId="77777777" w:rsidR="008E1672" w:rsidRDefault="00000000">
      <w:pPr>
        <w:pStyle w:val="Zkladntext"/>
        <w:ind w:right="106"/>
      </w:pPr>
      <w:r>
        <w:t>Vzhledem k charakteru stavebních úprav nebyly poptány žádné dotčené orgány ani správci sítí.</w:t>
      </w:r>
    </w:p>
    <w:p w14:paraId="010FFE38" w14:textId="77777777" w:rsidR="008E1672" w:rsidRDefault="00000000">
      <w:pPr>
        <w:pStyle w:val="Nadpis1"/>
        <w:numPr>
          <w:ilvl w:val="1"/>
          <w:numId w:val="1"/>
        </w:numPr>
        <w:tabs>
          <w:tab w:val="left" w:pos="665"/>
        </w:tabs>
        <w:ind w:right="108" w:firstLine="0"/>
      </w:pPr>
      <w:r>
        <w:t>Výčet a závěry provedených průzkumů</w:t>
      </w:r>
      <w:r>
        <w:rPr>
          <w:rFonts w:ascii="Times New Roman" w:hAnsi="Times New Roman"/>
          <w:b w:val="0"/>
        </w:rPr>
        <w:t xml:space="preserve"> </w:t>
      </w:r>
      <w:r>
        <w:t>a rozborů</w:t>
      </w:r>
      <w:r>
        <w:rPr>
          <w:rFonts w:ascii="Times New Roman" w:hAnsi="Times New Roman"/>
          <w:b w:val="0"/>
        </w:rPr>
        <w:t xml:space="preserve"> </w:t>
      </w:r>
      <w:r>
        <w:t>(geologický a hydrogeologický průzkum, stavebně</w:t>
      </w:r>
      <w:r>
        <w:rPr>
          <w:rFonts w:ascii="Times New Roman" w:hAnsi="Times New Roman"/>
          <w:b w:val="0"/>
        </w:rPr>
        <w:t xml:space="preserve"> </w:t>
      </w:r>
      <w:r>
        <w:t>historický průzkum apod.)</w:t>
      </w:r>
    </w:p>
    <w:p w14:paraId="5D986AA1" w14:textId="77777777" w:rsidR="008E1672" w:rsidRDefault="00000000">
      <w:pPr>
        <w:pStyle w:val="Zkladntext"/>
        <w:ind w:right="106"/>
      </w:pPr>
      <w:r>
        <w:t>Vzhledem k úpravě</w:t>
      </w:r>
      <w:r>
        <w:rPr>
          <w:rFonts w:ascii="Times New Roman" w:hAnsi="Times New Roman"/>
        </w:rPr>
        <w:t xml:space="preserve"> </w:t>
      </w:r>
      <w:r>
        <w:t>stávajícího objektu a charakteru stavebních prací nebyly prováděny výše uvedené průzkumy.</w:t>
      </w:r>
    </w:p>
    <w:p w14:paraId="3B3F9CD9" w14:textId="77777777" w:rsidR="008E1672" w:rsidRDefault="00000000">
      <w:pPr>
        <w:pStyle w:val="Nadpis1"/>
        <w:numPr>
          <w:ilvl w:val="1"/>
          <w:numId w:val="1"/>
        </w:numPr>
        <w:tabs>
          <w:tab w:val="left" w:pos="665"/>
        </w:tabs>
        <w:ind w:left="664" w:right="0" w:hanging="361"/>
      </w:pPr>
      <w:r>
        <w:t>Ochrana</w:t>
      </w:r>
      <w:r>
        <w:rPr>
          <w:spacing w:val="-8"/>
        </w:rPr>
        <w:t xml:space="preserve"> </w:t>
      </w:r>
      <w:r>
        <w:t>území</w:t>
      </w:r>
      <w:r>
        <w:rPr>
          <w:spacing w:val="-3"/>
        </w:rPr>
        <w:t xml:space="preserve"> </w:t>
      </w:r>
      <w:r>
        <w:t>podle</w:t>
      </w:r>
      <w:r>
        <w:rPr>
          <w:spacing w:val="-6"/>
        </w:rPr>
        <w:t xml:space="preserve"> </w:t>
      </w:r>
      <w:r>
        <w:t>jiných</w:t>
      </w:r>
      <w:r>
        <w:rPr>
          <w:spacing w:val="-5"/>
        </w:rPr>
        <w:t xml:space="preserve"> </w:t>
      </w:r>
      <w:r>
        <w:t>právních</w:t>
      </w:r>
      <w:r>
        <w:rPr>
          <w:spacing w:val="-5"/>
        </w:rPr>
        <w:t xml:space="preserve"> </w:t>
      </w:r>
      <w:r>
        <w:rPr>
          <w:spacing w:val="-2"/>
        </w:rPr>
        <w:t>předpisů</w:t>
      </w:r>
    </w:p>
    <w:p w14:paraId="12710787" w14:textId="1A05EA65" w:rsidR="008E1672" w:rsidRDefault="00774F74">
      <w:pPr>
        <w:pStyle w:val="Zkladntext"/>
        <w:spacing w:before="62"/>
        <w:ind w:right="105"/>
      </w:pPr>
      <w:r>
        <w:t xml:space="preserve">Jedná se o interiérové stavební úpravy </w:t>
      </w:r>
    </w:p>
    <w:p w14:paraId="153A7F97" w14:textId="79A82C4A" w:rsidR="008E1672" w:rsidRDefault="00000000">
      <w:pPr>
        <w:pStyle w:val="Nadpis1"/>
        <w:numPr>
          <w:ilvl w:val="1"/>
          <w:numId w:val="1"/>
        </w:numPr>
        <w:tabs>
          <w:tab w:val="left" w:pos="360"/>
        </w:tabs>
        <w:ind w:left="360" w:right="1069"/>
        <w:jc w:val="right"/>
      </w:pPr>
      <w:r>
        <w:t>Poloha</w:t>
      </w:r>
      <w:r>
        <w:rPr>
          <w:spacing w:val="-8"/>
        </w:rPr>
        <w:t xml:space="preserve"> </w:t>
      </w:r>
      <w:r>
        <w:t>vzhledem</w:t>
      </w:r>
      <w:r>
        <w:rPr>
          <w:spacing w:val="-6"/>
        </w:rPr>
        <w:t xml:space="preserve"> </w:t>
      </w:r>
      <w:r>
        <w:t>k</w:t>
      </w:r>
      <w:r>
        <w:rPr>
          <w:spacing w:val="-6"/>
        </w:rPr>
        <w:t xml:space="preserve"> </w:t>
      </w:r>
      <w:r>
        <w:t>záplavovému</w:t>
      </w:r>
      <w:r>
        <w:rPr>
          <w:spacing w:val="-5"/>
        </w:rPr>
        <w:t xml:space="preserve"> </w:t>
      </w:r>
      <w:r>
        <w:t>území,</w:t>
      </w:r>
      <w:r>
        <w:rPr>
          <w:spacing w:val="-7"/>
        </w:rPr>
        <w:t xml:space="preserve"> </w:t>
      </w:r>
      <w:r>
        <w:t>poddolovanému</w:t>
      </w:r>
      <w:r>
        <w:rPr>
          <w:spacing w:val="-5"/>
        </w:rPr>
        <w:t xml:space="preserve"> </w:t>
      </w:r>
      <w:r w:rsidR="00774F74">
        <w:t>území</w:t>
      </w:r>
      <w:r>
        <w:rPr>
          <w:spacing w:val="-6"/>
        </w:rPr>
        <w:t xml:space="preserve"> </w:t>
      </w:r>
      <w:r>
        <w:rPr>
          <w:spacing w:val="-2"/>
        </w:rPr>
        <w:t>apod.</w:t>
      </w:r>
    </w:p>
    <w:p w14:paraId="003D8A84" w14:textId="77777777" w:rsidR="008E1672" w:rsidRDefault="00000000">
      <w:pPr>
        <w:pStyle w:val="Zkladntext"/>
        <w:spacing w:before="64"/>
        <w:ind w:left="0" w:right="1136" w:firstLine="0"/>
        <w:jc w:val="right"/>
      </w:pPr>
      <w:r>
        <w:t>Pozemek</w:t>
      </w:r>
      <w:r>
        <w:rPr>
          <w:spacing w:val="-8"/>
        </w:rPr>
        <w:t xml:space="preserve"> </w:t>
      </w:r>
      <w:r>
        <w:t>se</w:t>
      </w:r>
      <w:r>
        <w:rPr>
          <w:spacing w:val="-6"/>
        </w:rPr>
        <w:t xml:space="preserve"> </w:t>
      </w:r>
      <w:r>
        <w:t>nenachází</w:t>
      </w:r>
      <w:r>
        <w:rPr>
          <w:spacing w:val="-8"/>
        </w:rPr>
        <w:t xml:space="preserve"> </w:t>
      </w:r>
      <w:r>
        <w:t>v</w:t>
      </w:r>
      <w:r>
        <w:rPr>
          <w:spacing w:val="-8"/>
        </w:rPr>
        <w:t xml:space="preserve"> </w:t>
      </w:r>
      <w:r>
        <w:t>záplavovém</w:t>
      </w:r>
      <w:r>
        <w:rPr>
          <w:spacing w:val="-4"/>
        </w:rPr>
        <w:t xml:space="preserve"> </w:t>
      </w:r>
      <w:r>
        <w:t>území,</w:t>
      </w:r>
      <w:r>
        <w:rPr>
          <w:spacing w:val="-5"/>
        </w:rPr>
        <w:t xml:space="preserve"> </w:t>
      </w:r>
      <w:r>
        <w:t>poddolovaném</w:t>
      </w:r>
      <w:r>
        <w:rPr>
          <w:spacing w:val="-4"/>
        </w:rPr>
        <w:t xml:space="preserve"> </w:t>
      </w:r>
      <w:r>
        <w:t>území</w:t>
      </w:r>
      <w:r>
        <w:rPr>
          <w:spacing w:val="-8"/>
        </w:rPr>
        <w:t xml:space="preserve"> </w:t>
      </w:r>
      <w:r>
        <w:rPr>
          <w:spacing w:val="-2"/>
        </w:rPr>
        <w:t>apod.</w:t>
      </w:r>
    </w:p>
    <w:p w14:paraId="53F7A871" w14:textId="77777777" w:rsidR="008E1672" w:rsidRDefault="00000000">
      <w:pPr>
        <w:pStyle w:val="Nadpis1"/>
        <w:numPr>
          <w:ilvl w:val="1"/>
          <w:numId w:val="1"/>
        </w:numPr>
        <w:tabs>
          <w:tab w:val="left" w:pos="665"/>
        </w:tabs>
        <w:spacing w:before="196"/>
        <w:ind w:right="105" w:firstLine="0"/>
      </w:pPr>
      <w:r>
        <w:t>Vliv</w:t>
      </w:r>
      <w:r>
        <w:rPr>
          <w:spacing w:val="-4"/>
        </w:rPr>
        <w:t xml:space="preserve"> </w:t>
      </w:r>
      <w:r>
        <w:t>stavby</w:t>
      </w:r>
      <w:r>
        <w:rPr>
          <w:spacing w:val="-6"/>
        </w:rPr>
        <w:t xml:space="preserve"> </w:t>
      </w:r>
      <w:r>
        <w:t>na</w:t>
      </w:r>
      <w:r>
        <w:rPr>
          <w:spacing w:val="-2"/>
        </w:rPr>
        <w:t xml:space="preserve"> </w:t>
      </w:r>
      <w:r>
        <w:t>okolní stavby</w:t>
      </w:r>
      <w:r>
        <w:rPr>
          <w:spacing w:val="-4"/>
        </w:rPr>
        <w:t xml:space="preserve"> </w:t>
      </w:r>
      <w:r>
        <w:t>a</w:t>
      </w:r>
      <w:r>
        <w:rPr>
          <w:spacing w:val="-2"/>
        </w:rPr>
        <w:t xml:space="preserve"> </w:t>
      </w:r>
      <w:r>
        <w:t>pozemky, ochrana</w:t>
      </w:r>
      <w:r>
        <w:rPr>
          <w:spacing w:val="-2"/>
        </w:rPr>
        <w:t xml:space="preserve"> </w:t>
      </w:r>
      <w:r>
        <w:t>okolí, vliv</w:t>
      </w:r>
      <w:r>
        <w:rPr>
          <w:spacing w:val="-4"/>
        </w:rPr>
        <w:t xml:space="preserve"> </w:t>
      </w:r>
      <w:r>
        <w:t>stavby</w:t>
      </w:r>
      <w:r>
        <w:rPr>
          <w:spacing w:val="-6"/>
        </w:rPr>
        <w:t xml:space="preserve"> </w:t>
      </w:r>
      <w:r>
        <w:t>na odtokové poměry v území</w:t>
      </w:r>
    </w:p>
    <w:p w14:paraId="5F05E39F" w14:textId="050F23C8" w:rsidR="008E1672" w:rsidRDefault="00000000" w:rsidP="00442A9A">
      <w:pPr>
        <w:pStyle w:val="Zkladntext"/>
        <w:ind w:left="284" w:right="159" w:firstLine="425"/>
        <w:jc w:val="left"/>
      </w:pPr>
      <w:r>
        <w:t>Vliv stavby, po dokončení, na okolní stavby a pozemky a ochrana okolí se nemění.</w:t>
      </w:r>
      <w:r>
        <w:rPr>
          <w:spacing w:val="40"/>
        </w:rPr>
        <w:t xml:space="preserve"> </w:t>
      </w:r>
      <w:r w:rsidR="00774F74">
        <w:t>P</w:t>
      </w:r>
      <w:r>
        <w:t>oměry se nemění.</w:t>
      </w:r>
    </w:p>
    <w:p w14:paraId="2FDF68A0" w14:textId="77777777" w:rsidR="004F158D" w:rsidRDefault="004F158D" w:rsidP="004F158D">
      <w:pPr>
        <w:widowControl/>
        <w:kinsoku w:val="0"/>
        <w:overflowPunct w:val="0"/>
        <w:adjustRightInd w:val="0"/>
        <w:ind w:left="40"/>
        <w:rPr>
          <w:rFonts w:eastAsiaTheme="minorHAnsi"/>
          <w:b/>
          <w:bCs/>
        </w:rPr>
      </w:pPr>
    </w:p>
    <w:p w14:paraId="4935978E" w14:textId="4BCDC3DA" w:rsidR="004F158D" w:rsidRPr="004F158D" w:rsidRDefault="004F158D" w:rsidP="004F158D">
      <w:pPr>
        <w:widowControl/>
        <w:kinsoku w:val="0"/>
        <w:overflowPunct w:val="0"/>
        <w:adjustRightInd w:val="0"/>
        <w:ind w:left="40"/>
        <w:rPr>
          <w:rFonts w:eastAsiaTheme="minorHAnsi"/>
          <w:b/>
          <w:bCs/>
        </w:rPr>
      </w:pPr>
      <w:r w:rsidRPr="004F158D">
        <w:rPr>
          <w:rFonts w:eastAsiaTheme="minorHAnsi"/>
          <w:b/>
          <w:bCs/>
        </w:rPr>
        <w:lastRenderedPageBreak/>
        <w:t>j)</w:t>
      </w:r>
      <w:r w:rsidRPr="004F158D">
        <w:rPr>
          <w:rFonts w:eastAsiaTheme="minorHAnsi"/>
          <w:b/>
          <w:bCs/>
          <w:spacing w:val="80"/>
          <w:w w:val="150"/>
        </w:rPr>
        <w:t xml:space="preserve"> </w:t>
      </w:r>
      <w:r w:rsidRPr="004F158D">
        <w:rPr>
          <w:rFonts w:eastAsiaTheme="minorHAnsi"/>
          <w:b/>
          <w:bCs/>
        </w:rPr>
        <w:t>Požadavky na asanace, demolice, kácení dřevin</w:t>
      </w:r>
    </w:p>
    <w:p w14:paraId="2804033F" w14:textId="77777777" w:rsidR="004F158D" w:rsidRPr="004F158D" w:rsidRDefault="004F158D" w:rsidP="004F158D">
      <w:pPr>
        <w:widowControl/>
        <w:kinsoku w:val="0"/>
        <w:overflowPunct w:val="0"/>
        <w:adjustRightInd w:val="0"/>
        <w:spacing w:before="61"/>
        <w:ind w:left="467"/>
        <w:rPr>
          <w:rFonts w:eastAsiaTheme="minorHAnsi"/>
        </w:rPr>
      </w:pPr>
      <w:r w:rsidRPr="004F158D">
        <w:rPr>
          <w:rFonts w:eastAsiaTheme="minorHAnsi"/>
        </w:rPr>
        <w:t>Stavební úpravy nevyžadují asanace, demolice a kácení dřevin.</w:t>
      </w:r>
    </w:p>
    <w:p w14:paraId="3CFD4780" w14:textId="77777777" w:rsidR="004F158D" w:rsidRPr="004F158D" w:rsidRDefault="004F158D" w:rsidP="004F158D">
      <w:pPr>
        <w:widowControl/>
        <w:numPr>
          <w:ilvl w:val="0"/>
          <w:numId w:val="4"/>
        </w:numPr>
        <w:tabs>
          <w:tab w:val="left" w:pos="665"/>
        </w:tabs>
        <w:kinsoku w:val="0"/>
        <w:overflowPunct w:val="0"/>
        <w:adjustRightInd w:val="0"/>
        <w:spacing w:before="40"/>
        <w:ind w:left="40" w:right="103" w:firstLine="0"/>
        <w:jc w:val="both"/>
        <w:rPr>
          <w:rFonts w:eastAsiaTheme="minorHAnsi"/>
          <w:b/>
          <w:bCs/>
        </w:rPr>
      </w:pPr>
      <w:r w:rsidRPr="004F158D">
        <w:rPr>
          <w:rFonts w:eastAsiaTheme="minorHAnsi"/>
          <w:b/>
          <w:bCs/>
        </w:rPr>
        <w:t>Požadavky</w:t>
      </w:r>
      <w:r w:rsidRPr="004F158D">
        <w:rPr>
          <w:rFonts w:eastAsiaTheme="minorHAnsi"/>
          <w:b/>
          <w:bCs/>
          <w:spacing w:val="80"/>
        </w:rPr>
        <w:t xml:space="preserve"> </w:t>
      </w:r>
      <w:r w:rsidRPr="004F158D">
        <w:rPr>
          <w:rFonts w:eastAsiaTheme="minorHAnsi"/>
          <w:b/>
          <w:bCs/>
        </w:rPr>
        <w:t>na</w:t>
      </w:r>
      <w:r w:rsidRPr="004F158D">
        <w:rPr>
          <w:rFonts w:eastAsiaTheme="minorHAnsi"/>
          <w:b/>
          <w:bCs/>
          <w:spacing w:val="80"/>
        </w:rPr>
        <w:t xml:space="preserve"> </w:t>
      </w:r>
      <w:r w:rsidRPr="004F158D">
        <w:rPr>
          <w:rFonts w:eastAsiaTheme="minorHAnsi"/>
          <w:b/>
          <w:bCs/>
        </w:rPr>
        <w:t>maximální</w:t>
      </w:r>
      <w:r w:rsidRPr="004F158D">
        <w:rPr>
          <w:rFonts w:eastAsiaTheme="minorHAnsi"/>
          <w:b/>
          <w:bCs/>
          <w:spacing w:val="80"/>
        </w:rPr>
        <w:t xml:space="preserve"> </w:t>
      </w:r>
      <w:r w:rsidRPr="004F158D">
        <w:rPr>
          <w:rFonts w:eastAsiaTheme="minorHAnsi"/>
          <w:b/>
          <w:bCs/>
        </w:rPr>
        <w:t>dočasné</w:t>
      </w:r>
      <w:r w:rsidRPr="004F158D">
        <w:rPr>
          <w:rFonts w:eastAsiaTheme="minorHAnsi"/>
          <w:b/>
          <w:bCs/>
          <w:spacing w:val="80"/>
        </w:rPr>
        <w:t xml:space="preserve"> </w:t>
      </w:r>
      <w:r w:rsidRPr="004F158D">
        <w:rPr>
          <w:rFonts w:eastAsiaTheme="minorHAnsi"/>
          <w:b/>
          <w:bCs/>
        </w:rPr>
        <w:t>a</w:t>
      </w:r>
      <w:r w:rsidRPr="004F158D">
        <w:rPr>
          <w:rFonts w:eastAsiaTheme="minorHAnsi"/>
          <w:b/>
          <w:bCs/>
          <w:spacing w:val="80"/>
        </w:rPr>
        <w:t xml:space="preserve"> </w:t>
      </w:r>
      <w:r w:rsidRPr="004F158D">
        <w:rPr>
          <w:rFonts w:eastAsiaTheme="minorHAnsi"/>
          <w:b/>
          <w:bCs/>
        </w:rPr>
        <w:t>trvalé</w:t>
      </w:r>
      <w:r w:rsidRPr="004F158D">
        <w:rPr>
          <w:rFonts w:eastAsiaTheme="minorHAnsi"/>
          <w:b/>
          <w:bCs/>
          <w:spacing w:val="80"/>
        </w:rPr>
        <w:t xml:space="preserve"> </w:t>
      </w:r>
      <w:r w:rsidRPr="004F158D">
        <w:rPr>
          <w:rFonts w:eastAsiaTheme="minorHAnsi"/>
          <w:b/>
          <w:bCs/>
        </w:rPr>
        <w:t>zábory</w:t>
      </w:r>
      <w:r w:rsidRPr="004F158D">
        <w:rPr>
          <w:rFonts w:eastAsiaTheme="minorHAnsi"/>
          <w:b/>
          <w:bCs/>
          <w:spacing w:val="80"/>
        </w:rPr>
        <w:t xml:space="preserve"> </w:t>
      </w:r>
      <w:r w:rsidRPr="004F158D">
        <w:rPr>
          <w:rFonts w:eastAsiaTheme="minorHAnsi"/>
          <w:b/>
          <w:bCs/>
        </w:rPr>
        <w:t>zemědělského</w:t>
      </w:r>
      <w:r w:rsidRPr="004F158D">
        <w:rPr>
          <w:rFonts w:eastAsiaTheme="minorHAnsi"/>
          <w:b/>
          <w:bCs/>
          <w:spacing w:val="80"/>
        </w:rPr>
        <w:t xml:space="preserve"> </w:t>
      </w:r>
      <w:r w:rsidRPr="004F158D">
        <w:rPr>
          <w:rFonts w:eastAsiaTheme="minorHAnsi"/>
          <w:b/>
          <w:bCs/>
        </w:rPr>
        <w:t>půdního fondu nebo pozemků</w:t>
      </w:r>
      <w:r w:rsidRPr="004F158D">
        <w:rPr>
          <w:rFonts w:ascii="Times New Roman" w:eastAsiaTheme="minorHAnsi" w:hAnsi="Times New Roman" w:cs="Times New Roman"/>
        </w:rPr>
        <w:t xml:space="preserve"> </w:t>
      </w:r>
      <w:r w:rsidRPr="004F158D">
        <w:rPr>
          <w:rFonts w:eastAsiaTheme="minorHAnsi"/>
          <w:b/>
          <w:bCs/>
        </w:rPr>
        <w:t>určených k plnění funkce lesa</w:t>
      </w:r>
    </w:p>
    <w:p w14:paraId="5BACDB81" w14:textId="77777777" w:rsidR="004F158D" w:rsidRPr="004F158D" w:rsidRDefault="004F158D" w:rsidP="004F158D">
      <w:pPr>
        <w:widowControl/>
        <w:kinsoku w:val="0"/>
        <w:overflowPunct w:val="0"/>
        <w:adjustRightInd w:val="0"/>
        <w:spacing w:before="63"/>
        <w:ind w:left="467"/>
        <w:rPr>
          <w:rFonts w:eastAsiaTheme="minorHAnsi"/>
        </w:rPr>
      </w:pPr>
      <w:r w:rsidRPr="004F158D">
        <w:rPr>
          <w:rFonts w:eastAsiaTheme="minorHAnsi"/>
        </w:rPr>
        <w:t>Požadavky na zábory ZPF nebo pozemků</w:t>
      </w:r>
      <w:r w:rsidRPr="004F158D">
        <w:rPr>
          <w:rFonts w:ascii="Times New Roman" w:eastAsiaTheme="minorHAnsi" w:hAnsi="Times New Roman" w:cs="Times New Roman"/>
        </w:rPr>
        <w:t xml:space="preserve"> </w:t>
      </w:r>
      <w:r w:rsidRPr="004F158D">
        <w:rPr>
          <w:rFonts w:eastAsiaTheme="minorHAnsi"/>
        </w:rPr>
        <w:t>určených k plnění funkce lesa nejsou.</w:t>
      </w:r>
    </w:p>
    <w:p w14:paraId="116DD42F" w14:textId="58A2BA8A" w:rsidR="004F158D" w:rsidRPr="004F158D" w:rsidRDefault="004F158D" w:rsidP="004F158D">
      <w:pPr>
        <w:widowControl/>
        <w:numPr>
          <w:ilvl w:val="0"/>
          <w:numId w:val="4"/>
        </w:numPr>
        <w:tabs>
          <w:tab w:val="left" w:pos="665"/>
        </w:tabs>
        <w:kinsoku w:val="0"/>
        <w:overflowPunct w:val="0"/>
        <w:adjustRightInd w:val="0"/>
        <w:spacing w:before="198"/>
        <w:ind w:left="40" w:right="104" w:firstLine="0"/>
        <w:jc w:val="both"/>
        <w:rPr>
          <w:rFonts w:eastAsiaTheme="minorHAnsi"/>
          <w:b/>
          <w:bCs/>
        </w:rPr>
      </w:pPr>
      <w:r w:rsidRPr="004F158D">
        <w:rPr>
          <w:rFonts w:eastAsiaTheme="minorHAnsi"/>
          <w:b/>
          <w:bCs/>
        </w:rPr>
        <w:t>Územně</w:t>
      </w:r>
      <w:r w:rsidRPr="004F158D">
        <w:rPr>
          <w:rFonts w:ascii="Times New Roman" w:eastAsiaTheme="minorHAnsi" w:hAnsi="Times New Roman" w:cs="Times New Roman"/>
        </w:rPr>
        <w:t xml:space="preserve"> </w:t>
      </w:r>
      <w:r w:rsidRPr="004F158D">
        <w:rPr>
          <w:rFonts w:eastAsiaTheme="minorHAnsi"/>
          <w:b/>
          <w:bCs/>
        </w:rPr>
        <w:t>technické podmínky – zejména možnost napojení na stávající dopravní a</w:t>
      </w:r>
      <w:r w:rsidRPr="004F158D">
        <w:rPr>
          <w:rFonts w:eastAsiaTheme="minorHAnsi"/>
          <w:b/>
          <w:bCs/>
          <w:spacing w:val="80"/>
          <w:w w:val="150"/>
        </w:rPr>
        <w:t xml:space="preserve"> </w:t>
      </w:r>
      <w:r w:rsidRPr="004F158D">
        <w:rPr>
          <w:rFonts w:eastAsiaTheme="minorHAnsi"/>
          <w:b/>
          <w:bCs/>
        </w:rPr>
        <w:t>technickou</w:t>
      </w:r>
      <w:r w:rsidRPr="004F158D">
        <w:rPr>
          <w:rFonts w:eastAsiaTheme="minorHAnsi"/>
          <w:b/>
          <w:bCs/>
          <w:spacing w:val="80"/>
          <w:w w:val="150"/>
        </w:rPr>
        <w:t xml:space="preserve"> </w:t>
      </w:r>
      <w:r w:rsidRPr="004F158D">
        <w:rPr>
          <w:rFonts w:eastAsiaTheme="minorHAnsi"/>
          <w:b/>
          <w:bCs/>
        </w:rPr>
        <w:t>infrastrukturu,</w:t>
      </w:r>
      <w:r w:rsidRPr="004F158D">
        <w:rPr>
          <w:rFonts w:eastAsiaTheme="minorHAnsi"/>
          <w:b/>
          <w:bCs/>
          <w:spacing w:val="80"/>
          <w:w w:val="150"/>
        </w:rPr>
        <w:t xml:space="preserve"> </w:t>
      </w:r>
      <w:r w:rsidRPr="004F158D">
        <w:rPr>
          <w:rFonts w:eastAsiaTheme="minorHAnsi"/>
          <w:b/>
          <w:bCs/>
        </w:rPr>
        <w:t>možnost</w:t>
      </w:r>
      <w:r w:rsidRPr="004F158D">
        <w:rPr>
          <w:rFonts w:eastAsiaTheme="minorHAnsi"/>
          <w:b/>
          <w:bCs/>
          <w:spacing w:val="80"/>
          <w:w w:val="150"/>
        </w:rPr>
        <w:t xml:space="preserve"> </w:t>
      </w:r>
      <w:r w:rsidRPr="004F158D">
        <w:rPr>
          <w:rFonts w:eastAsiaTheme="minorHAnsi"/>
          <w:b/>
          <w:bCs/>
        </w:rPr>
        <w:t>bezbariérového</w:t>
      </w:r>
      <w:r w:rsidRPr="004F158D">
        <w:rPr>
          <w:rFonts w:eastAsiaTheme="minorHAnsi"/>
          <w:b/>
          <w:bCs/>
          <w:spacing w:val="80"/>
          <w:w w:val="150"/>
        </w:rPr>
        <w:t xml:space="preserve"> </w:t>
      </w:r>
      <w:r w:rsidRPr="004F158D">
        <w:rPr>
          <w:rFonts w:eastAsiaTheme="minorHAnsi"/>
          <w:b/>
          <w:bCs/>
        </w:rPr>
        <w:t>přístupu</w:t>
      </w:r>
      <w:r w:rsidRPr="004F158D">
        <w:rPr>
          <w:rFonts w:eastAsiaTheme="minorHAnsi"/>
          <w:b/>
          <w:bCs/>
          <w:spacing w:val="80"/>
          <w:w w:val="150"/>
        </w:rPr>
        <w:t xml:space="preserve"> </w:t>
      </w:r>
      <w:r w:rsidRPr="004F158D">
        <w:rPr>
          <w:rFonts w:eastAsiaTheme="minorHAnsi"/>
          <w:b/>
          <w:bCs/>
        </w:rPr>
        <w:t>k navrhované stavbě</w:t>
      </w:r>
    </w:p>
    <w:p w14:paraId="3D71CD44" w14:textId="77777777" w:rsidR="004F158D" w:rsidRPr="004F158D" w:rsidRDefault="004F158D" w:rsidP="004F158D">
      <w:pPr>
        <w:widowControl/>
        <w:kinsoku w:val="0"/>
        <w:overflowPunct w:val="0"/>
        <w:adjustRightInd w:val="0"/>
        <w:spacing w:before="62" w:line="252" w:lineRule="exact"/>
        <w:ind w:left="467"/>
        <w:jc w:val="both"/>
        <w:rPr>
          <w:rFonts w:eastAsiaTheme="minorHAnsi"/>
        </w:rPr>
      </w:pPr>
      <w:r w:rsidRPr="004F158D">
        <w:rPr>
          <w:rFonts w:eastAsiaTheme="minorHAnsi"/>
        </w:rPr>
        <w:t>Existuje</w:t>
      </w:r>
      <w:r w:rsidRPr="004F158D">
        <w:rPr>
          <w:rFonts w:eastAsiaTheme="minorHAnsi"/>
          <w:spacing w:val="80"/>
        </w:rPr>
        <w:t xml:space="preserve"> </w:t>
      </w:r>
      <w:r w:rsidRPr="004F158D">
        <w:rPr>
          <w:rFonts w:eastAsiaTheme="minorHAnsi"/>
        </w:rPr>
        <w:t>stávající</w:t>
      </w:r>
      <w:r w:rsidRPr="004F158D">
        <w:rPr>
          <w:rFonts w:eastAsiaTheme="minorHAnsi"/>
          <w:spacing w:val="80"/>
        </w:rPr>
        <w:t xml:space="preserve"> </w:t>
      </w:r>
      <w:r w:rsidRPr="004F158D">
        <w:rPr>
          <w:rFonts w:eastAsiaTheme="minorHAnsi"/>
        </w:rPr>
        <w:t>napojení</w:t>
      </w:r>
      <w:r w:rsidRPr="004F158D">
        <w:rPr>
          <w:rFonts w:eastAsiaTheme="minorHAnsi"/>
          <w:spacing w:val="80"/>
        </w:rPr>
        <w:t xml:space="preserve"> </w:t>
      </w:r>
      <w:r w:rsidRPr="004F158D">
        <w:rPr>
          <w:rFonts w:eastAsiaTheme="minorHAnsi"/>
        </w:rPr>
        <w:t>objektu</w:t>
      </w:r>
      <w:r w:rsidRPr="004F158D">
        <w:rPr>
          <w:rFonts w:eastAsiaTheme="minorHAnsi"/>
          <w:spacing w:val="80"/>
        </w:rPr>
        <w:t xml:space="preserve"> </w:t>
      </w:r>
      <w:r w:rsidRPr="004F158D">
        <w:rPr>
          <w:rFonts w:eastAsiaTheme="minorHAnsi"/>
        </w:rPr>
        <w:t>ZŠ</w:t>
      </w:r>
      <w:r w:rsidRPr="004F158D">
        <w:rPr>
          <w:rFonts w:eastAsiaTheme="minorHAnsi"/>
          <w:spacing w:val="80"/>
        </w:rPr>
        <w:t xml:space="preserve"> </w:t>
      </w:r>
      <w:r w:rsidRPr="004F158D">
        <w:rPr>
          <w:rFonts w:eastAsiaTheme="minorHAnsi"/>
        </w:rPr>
        <w:t>na</w:t>
      </w:r>
      <w:r w:rsidRPr="004F158D">
        <w:rPr>
          <w:rFonts w:eastAsiaTheme="minorHAnsi"/>
          <w:spacing w:val="80"/>
        </w:rPr>
        <w:t xml:space="preserve"> </w:t>
      </w:r>
      <w:r w:rsidRPr="004F158D">
        <w:rPr>
          <w:rFonts w:eastAsiaTheme="minorHAnsi"/>
        </w:rPr>
        <w:t>technickou</w:t>
      </w:r>
      <w:r w:rsidRPr="004F158D">
        <w:rPr>
          <w:rFonts w:eastAsiaTheme="minorHAnsi"/>
          <w:spacing w:val="80"/>
        </w:rPr>
        <w:t xml:space="preserve"> </w:t>
      </w:r>
      <w:r w:rsidRPr="004F158D">
        <w:rPr>
          <w:rFonts w:eastAsiaTheme="minorHAnsi"/>
        </w:rPr>
        <w:t>a</w:t>
      </w:r>
      <w:r w:rsidRPr="004F158D">
        <w:rPr>
          <w:rFonts w:eastAsiaTheme="minorHAnsi"/>
          <w:spacing w:val="80"/>
        </w:rPr>
        <w:t xml:space="preserve"> </w:t>
      </w:r>
      <w:r w:rsidRPr="004F158D">
        <w:rPr>
          <w:rFonts w:eastAsiaTheme="minorHAnsi"/>
        </w:rPr>
        <w:t>dopravní</w:t>
      </w:r>
      <w:r w:rsidRPr="004F158D">
        <w:rPr>
          <w:rFonts w:eastAsiaTheme="minorHAnsi"/>
          <w:spacing w:val="80"/>
        </w:rPr>
        <w:t xml:space="preserve"> </w:t>
      </w:r>
      <w:r w:rsidRPr="004F158D">
        <w:rPr>
          <w:rFonts w:eastAsiaTheme="minorHAnsi"/>
        </w:rPr>
        <w:t>infrastrukturu.</w:t>
      </w:r>
    </w:p>
    <w:p w14:paraId="51DC7A66" w14:textId="77777777" w:rsidR="004F158D" w:rsidRPr="004F158D" w:rsidRDefault="004F158D" w:rsidP="004F158D">
      <w:pPr>
        <w:widowControl/>
        <w:kinsoku w:val="0"/>
        <w:overflowPunct w:val="0"/>
        <w:adjustRightInd w:val="0"/>
        <w:spacing w:line="252" w:lineRule="exact"/>
        <w:ind w:left="40"/>
        <w:jc w:val="both"/>
        <w:rPr>
          <w:rFonts w:eastAsiaTheme="minorHAnsi"/>
        </w:rPr>
      </w:pPr>
      <w:r w:rsidRPr="004F158D">
        <w:rPr>
          <w:rFonts w:eastAsiaTheme="minorHAnsi"/>
        </w:rPr>
        <w:t>Stavební úpravy nevyžadují dodatečné napojení, nebo změny v napojení.</w:t>
      </w:r>
    </w:p>
    <w:p w14:paraId="12508CF3" w14:textId="77777777" w:rsidR="004F158D" w:rsidRPr="004F158D" w:rsidRDefault="004F158D" w:rsidP="004F158D">
      <w:pPr>
        <w:widowControl/>
        <w:numPr>
          <w:ilvl w:val="0"/>
          <w:numId w:val="4"/>
        </w:numPr>
        <w:tabs>
          <w:tab w:val="left" w:pos="665"/>
        </w:tabs>
        <w:kinsoku w:val="0"/>
        <w:overflowPunct w:val="0"/>
        <w:adjustRightInd w:val="0"/>
        <w:spacing w:before="198"/>
        <w:ind w:left="664" w:hanging="625"/>
        <w:jc w:val="both"/>
        <w:rPr>
          <w:rFonts w:eastAsiaTheme="minorHAnsi"/>
          <w:b/>
          <w:bCs/>
        </w:rPr>
      </w:pPr>
      <w:r w:rsidRPr="004F158D">
        <w:rPr>
          <w:rFonts w:eastAsiaTheme="minorHAnsi"/>
          <w:b/>
          <w:bCs/>
        </w:rPr>
        <w:t>Věcné a časové vazby stavby, podmiňující, vyvolané, související investice</w:t>
      </w:r>
    </w:p>
    <w:p w14:paraId="373BFD5A" w14:textId="71D986A0" w:rsidR="004F158D" w:rsidRPr="004F158D" w:rsidRDefault="004F158D" w:rsidP="004F158D">
      <w:pPr>
        <w:widowControl/>
        <w:kinsoku w:val="0"/>
        <w:overflowPunct w:val="0"/>
        <w:adjustRightInd w:val="0"/>
        <w:spacing w:before="62"/>
        <w:ind w:left="40" w:firstLine="427"/>
        <w:rPr>
          <w:rFonts w:eastAsiaTheme="minorHAnsi"/>
        </w:rPr>
      </w:pPr>
      <w:r w:rsidRPr="004F158D">
        <w:rPr>
          <w:rFonts w:eastAsiaTheme="minorHAnsi"/>
        </w:rPr>
        <w:t>Věcné a časové vazby se neřeší. Stavba je plánována na rok 20</w:t>
      </w:r>
      <w:r>
        <w:rPr>
          <w:rFonts w:eastAsiaTheme="minorHAnsi"/>
        </w:rPr>
        <w:t>24</w:t>
      </w:r>
      <w:r w:rsidRPr="004F158D">
        <w:rPr>
          <w:rFonts w:eastAsiaTheme="minorHAnsi"/>
        </w:rPr>
        <w:t xml:space="preserve">, délka trvání cca </w:t>
      </w:r>
      <w:r>
        <w:rPr>
          <w:rFonts w:eastAsiaTheme="minorHAnsi"/>
        </w:rPr>
        <w:t>3</w:t>
      </w:r>
      <w:r w:rsidRPr="004F158D">
        <w:rPr>
          <w:rFonts w:eastAsiaTheme="minorHAnsi"/>
        </w:rPr>
        <w:t xml:space="preserve"> měsíce.</w:t>
      </w:r>
    </w:p>
    <w:p w14:paraId="13732C95" w14:textId="77777777" w:rsidR="004F158D" w:rsidRPr="004F158D" w:rsidRDefault="004F158D" w:rsidP="004F158D">
      <w:pPr>
        <w:widowControl/>
        <w:numPr>
          <w:ilvl w:val="0"/>
          <w:numId w:val="4"/>
        </w:numPr>
        <w:tabs>
          <w:tab w:val="left" w:pos="665"/>
        </w:tabs>
        <w:kinsoku w:val="0"/>
        <w:overflowPunct w:val="0"/>
        <w:adjustRightInd w:val="0"/>
        <w:spacing w:before="197"/>
        <w:ind w:left="664" w:hanging="625"/>
        <w:rPr>
          <w:rFonts w:eastAsiaTheme="minorHAnsi"/>
          <w:b/>
          <w:bCs/>
        </w:rPr>
      </w:pPr>
      <w:r w:rsidRPr="004F158D">
        <w:rPr>
          <w:rFonts w:eastAsiaTheme="minorHAnsi"/>
          <w:b/>
          <w:bCs/>
        </w:rPr>
        <w:t>Seznam pozemků</w:t>
      </w:r>
      <w:r w:rsidRPr="004F158D">
        <w:rPr>
          <w:rFonts w:ascii="Times New Roman" w:eastAsiaTheme="minorHAnsi" w:hAnsi="Times New Roman" w:cs="Times New Roman"/>
        </w:rPr>
        <w:t xml:space="preserve"> </w:t>
      </w:r>
      <w:r w:rsidRPr="004F158D">
        <w:rPr>
          <w:rFonts w:eastAsiaTheme="minorHAnsi"/>
          <w:b/>
          <w:bCs/>
        </w:rPr>
        <w:t>podle katastru nemovitostí, na kterých se stavba umisťuje</w:t>
      </w:r>
    </w:p>
    <w:p w14:paraId="4481FD29" w14:textId="77777777" w:rsidR="004F158D" w:rsidRPr="004F158D" w:rsidRDefault="004F158D" w:rsidP="004F158D">
      <w:pPr>
        <w:widowControl/>
        <w:kinsoku w:val="0"/>
        <w:overflowPunct w:val="0"/>
        <w:adjustRightInd w:val="0"/>
        <w:spacing w:before="64"/>
        <w:ind w:left="467"/>
        <w:rPr>
          <w:rFonts w:eastAsiaTheme="minorHAnsi"/>
        </w:rPr>
      </w:pPr>
      <w:r w:rsidRPr="004F158D">
        <w:rPr>
          <w:rFonts w:eastAsiaTheme="minorHAnsi"/>
        </w:rPr>
        <w:t>Základní škola:</w:t>
      </w:r>
    </w:p>
    <w:p w14:paraId="49D9EE1A" w14:textId="2A9F700C" w:rsidR="004F158D" w:rsidRPr="004F158D" w:rsidRDefault="004F158D" w:rsidP="004F158D">
      <w:pPr>
        <w:widowControl/>
        <w:numPr>
          <w:ilvl w:val="1"/>
          <w:numId w:val="4"/>
        </w:numPr>
        <w:tabs>
          <w:tab w:val="left" w:pos="993"/>
        </w:tabs>
        <w:kinsoku w:val="0"/>
        <w:overflowPunct w:val="0"/>
        <w:adjustRightInd w:val="0"/>
        <w:spacing w:before="61"/>
        <w:ind w:hanging="626"/>
        <w:rPr>
          <w:rFonts w:eastAsiaTheme="minorHAnsi"/>
        </w:rPr>
      </w:pPr>
      <w:r w:rsidRPr="004F158D">
        <w:rPr>
          <w:rFonts w:eastAsiaTheme="minorHAnsi"/>
        </w:rPr>
        <w:t>parcela č.4418/1 (zastavěná plocha)</w:t>
      </w:r>
    </w:p>
    <w:p w14:paraId="48903DFA" w14:textId="77777777" w:rsidR="004F158D" w:rsidRPr="004F158D" w:rsidRDefault="004F158D" w:rsidP="004F158D">
      <w:pPr>
        <w:widowControl/>
        <w:kinsoku w:val="0"/>
        <w:overflowPunct w:val="0"/>
        <w:adjustRightInd w:val="0"/>
        <w:spacing w:before="57"/>
        <w:ind w:left="467"/>
        <w:rPr>
          <w:rFonts w:eastAsiaTheme="minorHAnsi"/>
        </w:rPr>
      </w:pPr>
      <w:r w:rsidRPr="004F158D">
        <w:rPr>
          <w:rFonts w:eastAsiaTheme="minorHAnsi"/>
        </w:rPr>
        <w:t>Pozemky</w:t>
      </w:r>
      <w:r w:rsidRPr="004F158D">
        <w:rPr>
          <w:rFonts w:eastAsiaTheme="minorHAnsi"/>
          <w:spacing w:val="40"/>
        </w:rPr>
        <w:t xml:space="preserve"> </w:t>
      </w:r>
      <w:r w:rsidRPr="004F158D">
        <w:rPr>
          <w:rFonts w:eastAsiaTheme="minorHAnsi"/>
        </w:rPr>
        <w:t>v</w:t>
      </w:r>
      <w:r w:rsidRPr="004F158D">
        <w:rPr>
          <w:rFonts w:eastAsiaTheme="minorHAnsi"/>
          <w:spacing w:val="40"/>
        </w:rPr>
        <w:t xml:space="preserve"> </w:t>
      </w:r>
      <w:r w:rsidRPr="004F158D">
        <w:rPr>
          <w:rFonts w:eastAsiaTheme="minorHAnsi"/>
        </w:rPr>
        <w:t>katastrální</w:t>
      </w:r>
      <w:r w:rsidRPr="004F158D">
        <w:rPr>
          <w:rFonts w:eastAsiaTheme="minorHAnsi"/>
          <w:spacing w:val="40"/>
        </w:rPr>
        <w:t xml:space="preserve"> </w:t>
      </w:r>
      <w:r w:rsidRPr="004F158D">
        <w:rPr>
          <w:rFonts w:eastAsiaTheme="minorHAnsi"/>
        </w:rPr>
        <w:t>území</w:t>
      </w:r>
      <w:r w:rsidRPr="004F158D">
        <w:rPr>
          <w:rFonts w:eastAsiaTheme="minorHAnsi"/>
          <w:spacing w:val="40"/>
        </w:rPr>
        <w:t xml:space="preserve"> </w:t>
      </w:r>
      <w:r w:rsidRPr="004F158D">
        <w:rPr>
          <w:rFonts w:eastAsiaTheme="minorHAnsi"/>
        </w:rPr>
        <w:t>611646</w:t>
      </w:r>
      <w:r w:rsidRPr="004F158D">
        <w:rPr>
          <w:rFonts w:eastAsiaTheme="minorHAnsi"/>
          <w:spacing w:val="40"/>
        </w:rPr>
        <w:t xml:space="preserve"> </w:t>
      </w:r>
      <w:r w:rsidRPr="004F158D">
        <w:rPr>
          <w:rFonts w:eastAsiaTheme="minorHAnsi"/>
        </w:rPr>
        <w:t>Řečkovice,</w:t>
      </w:r>
      <w:r w:rsidRPr="004F158D">
        <w:rPr>
          <w:rFonts w:eastAsiaTheme="minorHAnsi"/>
          <w:spacing w:val="40"/>
        </w:rPr>
        <w:t xml:space="preserve"> </w:t>
      </w:r>
      <w:r w:rsidRPr="004F158D">
        <w:rPr>
          <w:rFonts w:eastAsiaTheme="minorHAnsi"/>
        </w:rPr>
        <w:t>ve</w:t>
      </w:r>
      <w:r w:rsidRPr="004F158D">
        <w:rPr>
          <w:rFonts w:eastAsiaTheme="minorHAnsi"/>
          <w:spacing w:val="40"/>
        </w:rPr>
        <w:t xml:space="preserve"> </w:t>
      </w:r>
      <w:r w:rsidRPr="004F158D">
        <w:rPr>
          <w:rFonts w:eastAsiaTheme="minorHAnsi"/>
        </w:rPr>
        <w:t>vlastnictví</w:t>
      </w:r>
      <w:r w:rsidRPr="004F158D">
        <w:rPr>
          <w:rFonts w:eastAsiaTheme="minorHAnsi"/>
          <w:spacing w:val="40"/>
        </w:rPr>
        <w:t xml:space="preserve"> </w:t>
      </w:r>
      <w:r w:rsidRPr="004F158D">
        <w:rPr>
          <w:rFonts w:eastAsiaTheme="minorHAnsi"/>
        </w:rPr>
        <w:t>Statutární</w:t>
      </w:r>
      <w:r w:rsidRPr="004F158D">
        <w:rPr>
          <w:rFonts w:eastAsiaTheme="minorHAnsi"/>
          <w:spacing w:val="40"/>
        </w:rPr>
        <w:t xml:space="preserve"> </w:t>
      </w:r>
      <w:r w:rsidRPr="004F158D">
        <w:rPr>
          <w:rFonts w:eastAsiaTheme="minorHAnsi"/>
        </w:rPr>
        <w:t>město Brno, Dominikánské náměstí 196/1, Brno-město, 60200 Brno</w:t>
      </w:r>
    </w:p>
    <w:p w14:paraId="60A67430" w14:textId="77777777" w:rsidR="004F158D" w:rsidRPr="004F158D" w:rsidRDefault="004F158D" w:rsidP="004F158D">
      <w:pPr>
        <w:widowControl/>
        <w:numPr>
          <w:ilvl w:val="0"/>
          <w:numId w:val="4"/>
        </w:numPr>
        <w:tabs>
          <w:tab w:val="left" w:pos="665"/>
        </w:tabs>
        <w:kinsoku w:val="0"/>
        <w:overflowPunct w:val="0"/>
        <w:adjustRightInd w:val="0"/>
        <w:spacing w:before="197"/>
        <w:ind w:left="40" w:right="105" w:firstLine="0"/>
        <w:rPr>
          <w:rFonts w:eastAsiaTheme="minorHAnsi"/>
          <w:b/>
          <w:bCs/>
        </w:rPr>
      </w:pPr>
      <w:r w:rsidRPr="004F158D">
        <w:rPr>
          <w:rFonts w:eastAsiaTheme="minorHAnsi"/>
          <w:b/>
          <w:bCs/>
        </w:rPr>
        <w:t>Seznam</w:t>
      </w:r>
      <w:r w:rsidRPr="004F158D">
        <w:rPr>
          <w:rFonts w:eastAsiaTheme="minorHAnsi"/>
          <w:b/>
          <w:bCs/>
          <w:spacing w:val="40"/>
        </w:rPr>
        <w:t xml:space="preserve"> </w:t>
      </w:r>
      <w:r w:rsidRPr="004F158D">
        <w:rPr>
          <w:rFonts w:eastAsiaTheme="minorHAnsi"/>
          <w:b/>
          <w:bCs/>
        </w:rPr>
        <w:t>pozemků</w:t>
      </w:r>
      <w:r w:rsidRPr="004F158D">
        <w:rPr>
          <w:rFonts w:ascii="Times New Roman" w:eastAsiaTheme="minorHAnsi" w:hAnsi="Times New Roman" w:cs="Times New Roman"/>
          <w:spacing w:val="40"/>
        </w:rPr>
        <w:t xml:space="preserve"> </w:t>
      </w:r>
      <w:r w:rsidRPr="004F158D">
        <w:rPr>
          <w:rFonts w:eastAsiaTheme="minorHAnsi"/>
          <w:b/>
          <w:bCs/>
        </w:rPr>
        <w:t>podle</w:t>
      </w:r>
      <w:r w:rsidRPr="004F158D">
        <w:rPr>
          <w:rFonts w:eastAsiaTheme="minorHAnsi"/>
          <w:b/>
          <w:bCs/>
          <w:spacing w:val="40"/>
        </w:rPr>
        <w:t xml:space="preserve"> </w:t>
      </w:r>
      <w:r w:rsidRPr="004F158D">
        <w:rPr>
          <w:rFonts w:eastAsiaTheme="minorHAnsi"/>
          <w:b/>
          <w:bCs/>
        </w:rPr>
        <w:t>katastru</w:t>
      </w:r>
      <w:r w:rsidRPr="004F158D">
        <w:rPr>
          <w:rFonts w:eastAsiaTheme="minorHAnsi"/>
          <w:b/>
          <w:bCs/>
          <w:spacing w:val="40"/>
        </w:rPr>
        <w:t xml:space="preserve"> </w:t>
      </w:r>
      <w:r w:rsidRPr="004F158D">
        <w:rPr>
          <w:rFonts w:eastAsiaTheme="minorHAnsi"/>
          <w:b/>
          <w:bCs/>
        </w:rPr>
        <w:t>nemovitostí,</w:t>
      </w:r>
      <w:r w:rsidRPr="004F158D">
        <w:rPr>
          <w:rFonts w:eastAsiaTheme="minorHAnsi"/>
          <w:b/>
          <w:bCs/>
          <w:spacing w:val="40"/>
        </w:rPr>
        <w:t xml:space="preserve"> </w:t>
      </w:r>
      <w:r w:rsidRPr="004F158D">
        <w:rPr>
          <w:rFonts w:eastAsiaTheme="minorHAnsi"/>
          <w:b/>
          <w:bCs/>
        </w:rPr>
        <w:t>na</w:t>
      </w:r>
      <w:r w:rsidRPr="004F158D">
        <w:rPr>
          <w:rFonts w:eastAsiaTheme="minorHAnsi"/>
          <w:b/>
          <w:bCs/>
          <w:spacing w:val="40"/>
        </w:rPr>
        <w:t xml:space="preserve"> </w:t>
      </w:r>
      <w:r w:rsidRPr="004F158D">
        <w:rPr>
          <w:rFonts w:eastAsiaTheme="minorHAnsi"/>
          <w:b/>
          <w:bCs/>
        </w:rPr>
        <w:t>kterých</w:t>
      </w:r>
      <w:r w:rsidRPr="004F158D">
        <w:rPr>
          <w:rFonts w:eastAsiaTheme="minorHAnsi"/>
          <w:b/>
          <w:bCs/>
          <w:spacing w:val="40"/>
        </w:rPr>
        <w:t xml:space="preserve"> </w:t>
      </w:r>
      <w:r w:rsidRPr="004F158D">
        <w:rPr>
          <w:rFonts w:eastAsiaTheme="minorHAnsi"/>
          <w:b/>
          <w:bCs/>
        </w:rPr>
        <w:t>vznikne</w:t>
      </w:r>
      <w:r w:rsidRPr="004F158D">
        <w:rPr>
          <w:rFonts w:eastAsiaTheme="minorHAnsi"/>
          <w:b/>
          <w:bCs/>
          <w:spacing w:val="40"/>
        </w:rPr>
        <w:t xml:space="preserve"> </w:t>
      </w:r>
      <w:r w:rsidRPr="004F158D">
        <w:rPr>
          <w:rFonts w:eastAsiaTheme="minorHAnsi"/>
          <w:b/>
          <w:bCs/>
        </w:rPr>
        <w:t>ochranné nebo bezpečnostní pásmo</w:t>
      </w:r>
    </w:p>
    <w:p w14:paraId="6CC44381" w14:textId="77777777" w:rsidR="004F158D" w:rsidRPr="004F158D" w:rsidRDefault="004F158D" w:rsidP="004F158D">
      <w:pPr>
        <w:widowControl/>
        <w:kinsoku w:val="0"/>
        <w:overflowPunct w:val="0"/>
        <w:adjustRightInd w:val="0"/>
        <w:spacing w:before="63"/>
        <w:ind w:left="467"/>
        <w:rPr>
          <w:rFonts w:eastAsiaTheme="minorHAnsi"/>
        </w:rPr>
      </w:pPr>
      <w:r w:rsidRPr="004F158D">
        <w:rPr>
          <w:rFonts w:eastAsiaTheme="minorHAnsi"/>
        </w:rPr>
        <w:t>Neřeší se.</w:t>
      </w:r>
    </w:p>
    <w:p w14:paraId="161EB1E0" w14:textId="77777777" w:rsidR="004F158D" w:rsidRDefault="004F158D" w:rsidP="004F158D">
      <w:pPr>
        <w:widowControl/>
        <w:tabs>
          <w:tab w:val="left" w:pos="665"/>
        </w:tabs>
        <w:kinsoku w:val="0"/>
        <w:overflowPunct w:val="0"/>
        <w:adjustRightInd w:val="0"/>
        <w:rPr>
          <w:rFonts w:eastAsiaTheme="minorHAnsi"/>
          <w:b/>
          <w:bCs/>
          <w:sz w:val="28"/>
          <w:szCs w:val="28"/>
        </w:rPr>
      </w:pPr>
    </w:p>
    <w:p w14:paraId="0A01C51A" w14:textId="2753778C" w:rsidR="004F158D" w:rsidRPr="004F158D" w:rsidRDefault="004F158D" w:rsidP="004F158D">
      <w:pPr>
        <w:widowControl/>
        <w:numPr>
          <w:ilvl w:val="0"/>
          <w:numId w:val="3"/>
        </w:numPr>
        <w:tabs>
          <w:tab w:val="left" w:pos="665"/>
        </w:tabs>
        <w:kinsoku w:val="0"/>
        <w:overflowPunct w:val="0"/>
        <w:adjustRightInd w:val="0"/>
        <w:ind w:hanging="625"/>
        <w:rPr>
          <w:rFonts w:eastAsiaTheme="minorHAnsi"/>
          <w:b/>
          <w:bCs/>
          <w:sz w:val="28"/>
          <w:szCs w:val="28"/>
        </w:rPr>
      </w:pPr>
      <w:r w:rsidRPr="004F158D">
        <w:rPr>
          <w:rFonts w:eastAsiaTheme="minorHAnsi"/>
          <w:b/>
          <w:bCs/>
          <w:sz w:val="28"/>
          <w:szCs w:val="28"/>
        </w:rPr>
        <w:t>CELKOVÝ POPIS STAVBY</w:t>
      </w:r>
    </w:p>
    <w:p w14:paraId="63E0A135" w14:textId="77777777" w:rsidR="00442A9A" w:rsidRDefault="00442A9A" w:rsidP="00442A9A">
      <w:pPr>
        <w:widowControl/>
        <w:tabs>
          <w:tab w:val="left" w:pos="1025"/>
        </w:tabs>
        <w:kinsoku w:val="0"/>
        <w:overflowPunct w:val="0"/>
        <w:adjustRightInd w:val="0"/>
        <w:ind w:left="1024" w:hanging="598"/>
        <w:rPr>
          <w:rFonts w:eastAsiaTheme="minorHAnsi"/>
          <w:b/>
          <w:bCs/>
          <w:sz w:val="24"/>
          <w:szCs w:val="24"/>
        </w:rPr>
      </w:pPr>
    </w:p>
    <w:p w14:paraId="0D879E4B" w14:textId="2115FEE7" w:rsidR="004F158D" w:rsidRPr="004F158D" w:rsidRDefault="004F158D" w:rsidP="004F158D">
      <w:pPr>
        <w:widowControl/>
        <w:numPr>
          <w:ilvl w:val="1"/>
          <w:numId w:val="3"/>
        </w:numPr>
        <w:tabs>
          <w:tab w:val="left" w:pos="1025"/>
        </w:tabs>
        <w:kinsoku w:val="0"/>
        <w:overflowPunct w:val="0"/>
        <w:adjustRightInd w:val="0"/>
        <w:ind w:hanging="985"/>
        <w:rPr>
          <w:rFonts w:eastAsiaTheme="minorHAnsi"/>
          <w:b/>
          <w:bCs/>
          <w:sz w:val="24"/>
          <w:szCs w:val="24"/>
        </w:rPr>
      </w:pPr>
      <w:r w:rsidRPr="004F158D">
        <w:rPr>
          <w:rFonts w:eastAsiaTheme="minorHAnsi"/>
          <w:b/>
          <w:bCs/>
          <w:sz w:val="24"/>
          <w:szCs w:val="24"/>
        </w:rPr>
        <w:t>Základní charakteristika stavby a jejího užívání</w:t>
      </w:r>
    </w:p>
    <w:p w14:paraId="26D06E7A" w14:textId="77777777" w:rsidR="004F158D" w:rsidRPr="004F158D" w:rsidRDefault="004F158D" w:rsidP="004F158D">
      <w:pPr>
        <w:widowControl/>
        <w:numPr>
          <w:ilvl w:val="0"/>
          <w:numId w:val="2"/>
        </w:numPr>
        <w:tabs>
          <w:tab w:val="left" w:pos="665"/>
        </w:tabs>
        <w:kinsoku w:val="0"/>
        <w:overflowPunct w:val="0"/>
        <w:adjustRightInd w:val="0"/>
        <w:spacing w:before="199"/>
        <w:ind w:left="40" w:right="103" w:firstLine="0"/>
        <w:jc w:val="both"/>
        <w:rPr>
          <w:rFonts w:eastAsiaTheme="minorHAnsi"/>
          <w:b/>
          <w:bCs/>
        </w:rPr>
      </w:pPr>
      <w:r w:rsidRPr="004F158D">
        <w:rPr>
          <w:rFonts w:eastAsiaTheme="minorHAnsi"/>
          <w:b/>
          <w:bCs/>
        </w:rPr>
        <w:t>Nová</w:t>
      </w:r>
      <w:r w:rsidRPr="004F158D">
        <w:rPr>
          <w:rFonts w:eastAsiaTheme="minorHAnsi"/>
          <w:b/>
          <w:bCs/>
          <w:spacing w:val="40"/>
        </w:rPr>
        <w:t xml:space="preserve"> </w:t>
      </w:r>
      <w:r w:rsidRPr="004F158D">
        <w:rPr>
          <w:rFonts w:eastAsiaTheme="minorHAnsi"/>
          <w:b/>
          <w:bCs/>
        </w:rPr>
        <w:t>stavba</w:t>
      </w:r>
      <w:r w:rsidRPr="004F158D">
        <w:rPr>
          <w:rFonts w:eastAsiaTheme="minorHAnsi"/>
          <w:b/>
          <w:bCs/>
          <w:spacing w:val="40"/>
        </w:rPr>
        <w:t xml:space="preserve"> </w:t>
      </w:r>
      <w:r w:rsidRPr="004F158D">
        <w:rPr>
          <w:rFonts w:eastAsiaTheme="minorHAnsi"/>
          <w:b/>
          <w:bCs/>
        </w:rPr>
        <w:t>nebo</w:t>
      </w:r>
      <w:r w:rsidRPr="004F158D">
        <w:rPr>
          <w:rFonts w:eastAsiaTheme="minorHAnsi"/>
          <w:b/>
          <w:bCs/>
          <w:spacing w:val="40"/>
        </w:rPr>
        <w:t xml:space="preserve"> </w:t>
      </w:r>
      <w:r w:rsidRPr="004F158D">
        <w:rPr>
          <w:rFonts w:eastAsiaTheme="minorHAnsi"/>
          <w:b/>
          <w:bCs/>
        </w:rPr>
        <w:t>změna</w:t>
      </w:r>
      <w:r w:rsidRPr="004F158D">
        <w:rPr>
          <w:rFonts w:eastAsiaTheme="minorHAnsi"/>
          <w:b/>
          <w:bCs/>
          <w:spacing w:val="40"/>
        </w:rPr>
        <w:t xml:space="preserve"> </w:t>
      </w:r>
      <w:r w:rsidRPr="004F158D">
        <w:rPr>
          <w:rFonts w:eastAsiaTheme="minorHAnsi"/>
          <w:b/>
          <w:bCs/>
        </w:rPr>
        <w:t>dokončené</w:t>
      </w:r>
      <w:r w:rsidRPr="004F158D">
        <w:rPr>
          <w:rFonts w:eastAsiaTheme="minorHAnsi"/>
          <w:b/>
          <w:bCs/>
          <w:spacing w:val="40"/>
        </w:rPr>
        <w:t xml:space="preserve"> </w:t>
      </w:r>
      <w:r w:rsidRPr="004F158D">
        <w:rPr>
          <w:rFonts w:eastAsiaTheme="minorHAnsi"/>
          <w:b/>
          <w:bCs/>
        </w:rPr>
        <w:t>stavby;</w:t>
      </w:r>
      <w:r w:rsidRPr="004F158D">
        <w:rPr>
          <w:rFonts w:eastAsiaTheme="minorHAnsi"/>
          <w:b/>
          <w:bCs/>
          <w:spacing w:val="40"/>
        </w:rPr>
        <w:t xml:space="preserve"> </w:t>
      </w:r>
      <w:r w:rsidRPr="004F158D">
        <w:rPr>
          <w:rFonts w:eastAsiaTheme="minorHAnsi"/>
          <w:b/>
          <w:bCs/>
        </w:rPr>
        <w:t>u</w:t>
      </w:r>
      <w:r w:rsidRPr="004F158D">
        <w:rPr>
          <w:rFonts w:eastAsiaTheme="minorHAnsi"/>
          <w:b/>
          <w:bCs/>
          <w:spacing w:val="40"/>
        </w:rPr>
        <w:t xml:space="preserve"> </w:t>
      </w:r>
      <w:r w:rsidRPr="004F158D">
        <w:rPr>
          <w:rFonts w:eastAsiaTheme="minorHAnsi"/>
          <w:b/>
          <w:bCs/>
        </w:rPr>
        <w:t>změny</w:t>
      </w:r>
      <w:r w:rsidRPr="004F158D">
        <w:rPr>
          <w:rFonts w:eastAsiaTheme="minorHAnsi"/>
          <w:b/>
          <w:bCs/>
          <w:spacing w:val="39"/>
        </w:rPr>
        <w:t xml:space="preserve"> </w:t>
      </w:r>
      <w:r w:rsidRPr="004F158D">
        <w:rPr>
          <w:rFonts w:eastAsiaTheme="minorHAnsi"/>
          <w:b/>
          <w:bCs/>
        </w:rPr>
        <w:t>stavby</w:t>
      </w:r>
      <w:r w:rsidRPr="004F158D">
        <w:rPr>
          <w:rFonts w:eastAsiaTheme="minorHAnsi"/>
          <w:b/>
          <w:bCs/>
          <w:spacing w:val="39"/>
        </w:rPr>
        <w:t xml:space="preserve"> </w:t>
      </w:r>
      <w:r w:rsidRPr="004F158D">
        <w:rPr>
          <w:rFonts w:eastAsiaTheme="minorHAnsi"/>
          <w:b/>
          <w:bCs/>
        </w:rPr>
        <w:t>údaje</w:t>
      </w:r>
      <w:r w:rsidRPr="004F158D">
        <w:rPr>
          <w:rFonts w:eastAsiaTheme="minorHAnsi"/>
          <w:b/>
          <w:bCs/>
          <w:spacing w:val="40"/>
        </w:rPr>
        <w:t xml:space="preserve"> </w:t>
      </w:r>
      <w:r w:rsidRPr="004F158D">
        <w:rPr>
          <w:rFonts w:eastAsiaTheme="minorHAnsi"/>
          <w:b/>
          <w:bCs/>
        </w:rPr>
        <w:t>o</w:t>
      </w:r>
      <w:r w:rsidRPr="004F158D">
        <w:rPr>
          <w:rFonts w:eastAsiaTheme="minorHAnsi"/>
          <w:b/>
          <w:bCs/>
          <w:spacing w:val="40"/>
        </w:rPr>
        <w:t xml:space="preserve"> </w:t>
      </w:r>
      <w:r w:rsidRPr="004F158D">
        <w:rPr>
          <w:rFonts w:eastAsiaTheme="minorHAnsi"/>
          <w:b/>
          <w:bCs/>
        </w:rPr>
        <w:t>jejich současném</w:t>
      </w:r>
      <w:r w:rsidRPr="004F158D">
        <w:rPr>
          <w:rFonts w:eastAsiaTheme="minorHAnsi"/>
          <w:b/>
          <w:bCs/>
          <w:spacing w:val="31"/>
        </w:rPr>
        <w:t xml:space="preserve"> </w:t>
      </w:r>
      <w:r w:rsidRPr="004F158D">
        <w:rPr>
          <w:rFonts w:eastAsiaTheme="minorHAnsi"/>
          <w:b/>
          <w:bCs/>
        </w:rPr>
        <w:t>stavu,</w:t>
      </w:r>
      <w:r w:rsidRPr="004F158D">
        <w:rPr>
          <w:rFonts w:eastAsiaTheme="minorHAnsi"/>
          <w:b/>
          <w:bCs/>
          <w:spacing w:val="31"/>
        </w:rPr>
        <w:t xml:space="preserve"> </w:t>
      </w:r>
      <w:r w:rsidRPr="004F158D">
        <w:rPr>
          <w:rFonts w:eastAsiaTheme="minorHAnsi"/>
          <w:b/>
          <w:bCs/>
        </w:rPr>
        <w:t>závěry</w:t>
      </w:r>
      <w:r w:rsidRPr="004F158D">
        <w:rPr>
          <w:rFonts w:eastAsiaTheme="minorHAnsi"/>
          <w:b/>
          <w:bCs/>
          <w:spacing w:val="25"/>
        </w:rPr>
        <w:t xml:space="preserve"> </w:t>
      </w:r>
      <w:r w:rsidRPr="004F158D">
        <w:rPr>
          <w:rFonts w:eastAsiaTheme="minorHAnsi"/>
          <w:b/>
          <w:bCs/>
        </w:rPr>
        <w:t>stavebně</w:t>
      </w:r>
      <w:r w:rsidRPr="004F158D">
        <w:rPr>
          <w:rFonts w:ascii="Times New Roman" w:eastAsiaTheme="minorHAnsi" w:hAnsi="Times New Roman" w:cs="Times New Roman"/>
          <w:spacing w:val="38"/>
        </w:rPr>
        <w:t xml:space="preserve"> </w:t>
      </w:r>
      <w:r w:rsidRPr="004F158D">
        <w:rPr>
          <w:rFonts w:eastAsiaTheme="minorHAnsi"/>
          <w:b/>
          <w:bCs/>
        </w:rPr>
        <w:t>technického,</w:t>
      </w:r>
      <w:r w:rsidRPr="004F158D">
        <w:rPr>
          <w:rFonts w:eastAsiaTheme="minorHAnsi"/>
          <w:b/>
          <w:bCs/>
          <w:spacing w:val="31"/>
        </w:rPr>
        <w:t xml:space="preserve"> </w:t>
      </w:r>
      <w:r w:rsidRPr="004F158D">
        <w:rPr>
          <w:rFonts w:eastAsiaTheme="minorHAnsi"/>
          <w:b/>
          <w:bCs/>
        </w:rPr>
        <w:t>případně</w:t>
      </w:r>
      <w:r w:rsidRPr="004F158D">
        <w:rPr>
          <w:rFonts w:ascii="Times New Roman" w:eastAsiaTheme="minorHAnsi" w:hAnsi="Times New Roman" w:cs="Times New Roman"/>
          <w:spacing w:val="36"/>
        </w:rPr>
        <w:t xml:space="preserve"> </w:t>
      </w:r>
      <w:r w:rsidRPr="004F158D">
        <w:rPr>
          <w:rFonts w:eastAsiaTheme="minorHAnsi"/>
          <w:b/>
          <w:bCs/>
        </w:rPr>
        <w:t>stavebně</w:t>
      </w:r>
      <w:r w:rsidRPr="004F158D">
        <w:rPr>
          <w:rFonts w:ascii="Times New Roman" w:eastAsiaTheme="minorHAnsi" w:hAnsi="Times New Roman" w:cs="Times New Roman"/>
          <w:spacing w:val="36"/>
        </w:rPr>
        <w:t xml:space="preserve"> </w:t>
      </w:r>
      <w:r w:rsidRPr="004F158D">
        <w:rPr>
          <w:rFonts w:eastAsiaTheme="minorHAnsi"/>
          <w:b/>
          <w:bCs/>
        </w:rPr>
        <w:t>historického průzkumu a výsledky</w:t>
      </w:r>
      <w:r w:rsidRPr="004F158D">
        <w:rPr>
          <w:rFonts w:eastAsiaTheme="minorHAnsi"/>
          <w:b/>
          <w:bCs/>
          <w:spacing w:val="-2"/>
        </w:rPr>
        <w:t xml:space="preserve"> </w:t>
      </w:r>
      <w:r w:rsidRPr="004F158D">
        <w:rPr>
          <w:rFonts w:eastAsiaTheme="minorHAnsi"/>
          <w:b/>
          <w:bCs/>
        </w:rPr>
        <w:t>statického posouzení nosných konstrukcí</w:t>
      </w:r>
    </w:p>
    <w:p w14:paraId="426FBBE7" w14:textId="77777777" w:rsidR="00442A9A" w:rsidRDefault="00442A9A" w:rsidP="00442A9A">
      <w:pPr>
        <w:widowControl/>
        <w:adjustRightInd w:val="0"/>
        <w:rPr>
          <w:rFonts w:ascii="Helvetica" w:eastAsiaTheme="minorHAnsi" w:hAnsi="Helvetica" w:cs="Helvetica"/>
        </w:rPr>
      </w:pPr>
    </w:p>
    <w:p w14:paraId="1781DFF1" w14:textId="123F4A67" w:rsidR="00442A9A" w:rsidRPr="0068289B" w:rsidRDefault="00442A9A" w:rsidP="00442A9A">
      <w:pPr>
        <w:widowControl/>
        <w:adjustRightInd w:val="0"/>
        <w:ind w:firstLine="426"/>
        <w:rPr>
          <w:rFonts w:ascii="Helvetica" w:eastAsiaTheme="minorHAnsi" w:hAnsi="Helvetica" w:cs="Helvetica"/>
        </w:rPr>
      </w:pPr>
      <w:r w:rsidRPr="0068289B">
        <w:rPr>
          <w:rFonts w:ascii="Helvetica" w:eastAsiaTheme="minorHAnsi" w:hAnsi="Helvetica" w:cs="Helvetica"/>
        </w:rPr>
        <w:t xml:space="preserve">Stavební úpravy řeší pouze udržovací práce v prostoru stávajícího prostoru tělocvičny 1 a tělocvičny 2 - výměnu stávajících otvorových výplní kus za kus, opravu stávající parketové podlahy, </w:t>
      </w:r>
      <w:r>
        <w:rPr>
          <w:rFonts w:ascii="Helvetica" w:eastAsiaTheme="minorHAnsi" w:hAnsi="Helvetica" w:cs="Helvetica"/>
        </w:rPr>
        <w:t>výměnu</w:t>
      </w:r>
      <w:r w:rsidRPr="0068289B">
        <w:rPr>
          <w:rFonts w:ascii="Helvetica" w:eastAsiaTheme="minorHAnsi" w:hAnsi="Helvetica" w:cs="Helvetica"/>
        </w:rPr>
        <w:t xml:space="preserve"> stávajících dřevěných obkladů stěn, opravu ústředního vytápění, opravu stávajících rozvodů elektroinstalace pro prostor tělocvičny 1 a 2, opravu nátěrů stávající nosné ocelové konstrukce střechy u tělocvičny 1 a 2.</w:t>
      </w:r>
    </w:p>
    <w:p w14:paraId="6C78D932" w14:textId="77777777" w:rsidR="00442A9A" w:rsidRPr="0068289B" w:rsidRDefault="00442A9A" w:rsidP="00442A9A">
      <w:pPr>
        <w:widowControl/>
        <w:adjustRightInd w:val="0"/>
        <w:rPr>
          <w:rFonts w:ascii="Helvetica" w:eastAsiaTheme="minorHAnsi" w:hAnsi="Helvetica" w:cs="Helvetica"/>
        </w:rPr>
      </w:pPr>
      <w:r w:rsidRPr="0068289B">
        <w:rPr>
          <w:rFonts w:ascii="Helvetica" w:eastAsiaTheme="minorHAnsi" w:hAnsi="Helvetica" w:cs="Helvetica"/>
        </w:rPr>
        <w:t>V rámci udržovacích prací se nezasahuje do velikosti stavby, výšky stavby, dispozice stavby, nezasahuje se nosných konstrukcí a statiky stavby. Všechny práce mají pouze charakter udržovacích prací.</w:t>
      </w:r>
    </w:p>
    <w:p w14:paraId="7F60949D" w14:textId="77777777" w:rsidR="004F158D" w:rsidRPr="004F158D" w:rsidRDefault="004F158D" w:rsidP="004F158D">
      <w:pPr>
        <w:widowControl/>
        <w:numPr>
          <w:ilvl w:val="0"/>
          <w:numId w:val="2"/>
        </w:numPr>
        <w:tabs>
          <w:tab w:val="left" w:pos="665"/>
        </w:tabs>
        <w:kinsoku w:val="0"/>
        <w:overflowPunct w:val="0"/>
        <w:adjustRightInd w:val="0"/>
        <w:spacing w:before="197"/>
        <w:ind w:left="664" w:hanging="625"/>
        <w:rPr>
          <w:rFonts w:eastAsiaTheme="minorHAnsi"/>
          <w:b/>
          <w:bCs/>
        </w:rPr>
      </w:pPr>
      <w:r w:rsidRPr="004F158D">
        <w:rPr>
          <w:rFonts w:eastAsiaTheme="minorHAnsi"/>
          <w:b/>
          <w:bCs/>
        </w:rPr>
        <w:t>Účel užívání stavby</w:t>
      </w:r>
    </w:p>
    <w:p w14:paraId="373243B5" w14:textId="77777777" w:rsidR="004F158D" w:rsidRPr="004F158D" w:rsidRDefault="004F158D" w:rsidP="004F158D">
      <w:pPr>
        <w:widowControl/>
        <w:kinsoku w:val="0"/>
        <w:overflowPunct w:val="0"/>
        <w:adjustRightInd w:val="0"/>
        <w:spacing w:before="64"/>
        <w:ind w:left="40" w:right="107" w:firstLine="427"/>
        <w:jc w:val="both"/>
        <w:rPr>
          <w:rFonts w:eastAsiaTheme="minorHAnsi"/>
        </w:rPr>
      </w:pPr>
      <w:r w:rsidRPr="004F158D">
        <w:rPr>
          <w:rFonts w:eastAsiaTheme="minorHAnsi"/>
        </w:rPr>
        <w:t>Účel</w:t>
      </w:r>
      <w:r w:rsidRPr="004F158D">
        <w:rPr>
          <w:rFonts w:eastAsiaTheme="minorHAnsi"/>
          <w:spacing w:val="40"/>
        </w:rPr>
        <w:t xml:space="preserve"> </w:t>
      </w:r>
      <w:r w:rsidRPr="004F158D">
        <w:rPr>
          <w:rFonts w:eastAsiaTheme="minorHAnsi"/>
        </w:rPr>
        <w:t>užívání</w:t>
      </w:r>
      <w:r w:rsidRPr="004F158D">
        <w:rPr>
          <w:rFonts w:eastAsiaTheme="minorHAnsi"/>
          <w:spacing w:val="40"/>
        </w:rPr>
        <w:t xml:space="preserve"> </w:t>
      </w:r>
      <w:r w:rsidRPr="004F158D">
        <w:rPr>
          <w:rFonts w:eastAsiaTheme="minorHAnsi"/>
        </w:rPr>
        <w:t>stavby</w:t>
      </w:r>
      <w:r w:rsidRPr="004F158D">
        <w:rPr>
          <w:rFonts w:eastAsiaTheme="minorHAnsi"/>
          <w:spacing w:val="40"/>
        </w:rPr>
        <w:t xml:space="preserve"> </w:t>
      </w:r>
      <w:r w:rsidRPr="004F158D">
        <w:rPr>
          <w:rFonts w:eastAsiaTheme="minorHAnsi"/>
        </w:rPr>
        <w:t>se</w:t>
      </w:r>
      <w:r w:rsidRPr="004F158D">
        <w:rPr>
          <w:rFonts w:eastAsiaTheme="minorHAnsi"/>
          <w:spacing w:val="40"/>
        </w:rPr>
        <w:t xml:space="preserve"> </w:t>
      </w:r>
      <w:r w:rsidRPr="004F158D">
        <w:rPr>
          <w:rFonts w:eastAsiaTheme="minorHAnsi"/>
        </w:rPr>
        <w:t>nemění.</w:t>
      </w:r>
      <w:r w:rsidRPr="004F158D">
        <w:rPr>
          <w:rFonts w:eastAsiaTheme="minorHAnsi"/>
          <w:spacing w:val="40"/>
        </w:rPr>
        <w:t xml:space="preserve"> </w:t>
      </w:r>
      <w:r w:rsidRPr="004F158D">
        <w:rPr>
          <w:rFonts w:eastAsiaTheme="minorHAnsi"/>
        </w:rPr>
        <w:t>Stávající</w:t>
      </w:r>
      <w:r w:rsidRPr="004F158D">
        <w:rPr>
          <w:rFonts w:eastAsiaTheme="minorHAnsi"/>
          <w:spacing w:val="40"/>
        </w:rPr>
        <w:t xml:space="preserve"> </w:t>
      </w:r>
      <w:r w:rsidRPr="004F158D">
        <w:rPr>
          <w:rFonts w:eastAsiaTheme="minorHAnsi"/>
        </w:rPr>
        <w:t>objekt</w:t>
      </w:r>
      <w:r w:rsidRPr="004F158D">
        <w:rPr>
          <w:rFonts w:eastAsiaTheme="minorHAnsi"/>
          <w:spacing w:val="40"/>
        </w:rPr>
        <w:t xml:space="preserve"> </w:t>
      </w:r>
      <w:r w:rsidRPr="004F158D">
        <w:rPr>
          <w:rFonts w:eastAsiaTheme="minorHAnsi"/>
        </w:rPr>
        <w:t>slouží</w:t>
      </w:r>
      <w:r w:rsidRPr="004F158D">
        <w:rPr>
          <w:rFonts w:eastAsiaTheme="minorHAnsi"/>
          <w:spacing w:val="40"/>
        </w:rPr>
        <w:t xml:space="preserve"> </w:t>
      </w:r>
      <w:r w:rsidRPr="004F158D">
        <w:rPr>
          <w:rFonts w:eastAsiaTheme="minorHAnsi"/>
        </w:rPr>
        <w:t>jako</w:t>
      </w:r>
      <w:r w:rsidRPr="004F158D">
        <w:rPr>
          <w:rFonts w:eastAsiaTheme="minorHAnsi"/>
          <w:spacing w:val="40"/>
        </w:rPr>
        <w:t xml:space="preserve"> </w:t>
      </w:r>
      <w:r w:rsidRPr="004F158D">
        <w:rPr>
          <w:rFonts w:eastAsiaTheme="minorHAnsi"/>
        </w:rPr>
        <w:t>ZŠ</w:t>
      </w:r>
      <w:r w:rsidRPr="004F158D">
        <w:rPr>
          <w:rFonts w:eastAsiaTheme="minorHAnsi"/>
          <w:spacing w:val="40"/>
        </w:rPr>
        <w:t xml:space="preserve"> </w:t>
      </w:r>
      <w:r w:rsidRPr="004F158D">
        <w:rPr>
          <w:rFonts w:eastAsiaTheme="minorHAnsi"/>
        </w:rPr>
        <w:t>pro</w:t>
      </w:r>
      <w:r w:rsidRPr="004F158D">
        <w:rPr>
          <w:rFonts w:eastAsiaTheme="minorHAnsi"/>
          <w:spacing w:val="40"/>
        </w:rPr>
        <w:t xml:space="preserve"> </w:t>
      </w:r>
      <w:r w:rsidRPr="004F158D">
        <w:rPr>
          <w:rFonts w:eastAsiaTheme="minorHAnsi"/>
        </w:rPr>
        <w:t>žáky</w:t>
      </w:r>
      <w:r w:rsidRPr="004F158D">
        <w:rPr>
          <w:rFonts w:eastAsiaTheme="minorHAnsi"/>
          <w:spacing w:val="40"/>
        </w:rPr>
        <w:t xml:space="preserve"> </w:t>
      </w:r>
      <w:r w:rsidRPr="004F158D">
        <w:rPr>
          <w:rFonts w:eastAsiaTheme="minorHAnsi"/>
        </w:rPr>
        <w:t>1.</w:t>
      </w:r>
      <w:r w:rsidRPr="004F158D">
        <w:rPr>
          <w:rFonts w:eastAsiaTheme="minorHAnsi"/>
          <w:spacing w:val="40"/>
        </w:rPr>
        <w:t xml:space="preserve"> </w:t>
      </w:r>
      <w:r w:rsidRPr="004F158D">
        <w:rPr>
          <w:rFonts w:eastAsiaTheme="minorHAnsi"/>
        </w:rPr>
        <w:t>a</w:t>
      </w:r>
      <w:r w:rsidRPr="004F158D">
        <w:rPr>
          <w:rFonts w:eastAsiaTheme="minorHAnsi"/>
          <w:spacing w:val="40"/>
        </w:rPr>
        <w:t xml:space="preserve"> </w:t>
      </w:r>
      <w:r w:rsidRPr="004F158D">
        <w:rPr>
          <w:rFonts w:eastAsiaTheme="minorHAnsi"/>
        </w:rPr>
        <w:t>2. stupně, s družinou, tělocvičnou, dílnami a stravovacím provozem.</w:t>
      </w:r>
    </w:p>
    <w:p w14:paraId="5A4BD0EF" w14:textId="77777777" w:rsidR="004F158D" w:rsidRDefault="004F158D" w:rsidP="004F158D">
      <w:pPr>
        <w:widowControl/>
        <w:kinsoku w:val="0"/>
        <w:overflowPunct w:val="0"/>
        <w:adjustRightInd w:val="0"/>
        <w:spacing w:before="40"/>
        <w:ind w:left="40"/>
        <w:rPr>
          <w:rFonts w:eastAsiaTheme="minorHAnsi"/>
          <w:b/>
          <w:bCs/>
        </w:rPr>
      </w:pPr>
    </w:p>
    <w:p w14:paraId="1E5C51F2" w14:textId="48901393" w:rsidR="004F158D" w:rsidRPr="004F158D" w:rsidRDefault="004F158D" w:rsidP="004F158D">
      <w:pPr>
        <w:widowControl/>
        <w:kinsoku w:val="0"/>
        <w:overflowPunct w:val="0"/>
        <w:adjustRightInd w:val="0"/>
        <w:spacing w:before="40"/>
        <w:ind w:left="40"/>
        <w:rPr>
          <w:rFonts w:eastAsiaTheme="minorHAnsi"/>
          <w:b/>
          <w:bCs/>
        </w:rPr>
      </w:pPr>
      <w:r w:rsidRPr="004F158D">
        <w:rPr>
          <w:rFonts w:eastAsiaTheme="minorHAnsi"/>
          <w:b/>
          <w:bCs/>
        </w:rPr>
        <w:t>c)</w:t>
      </w:r>
      <w:r w:rsidRPr="004F158D">
        <w:rPr>
          <w:rFonts w:eastAsiaTheme="minorHAnsi"/>
          <w:b/>
          <w:bCs/>
          <w:spacing w:val="80"/>
        </w:rPr>
        <w:t xml:space="preserve"> </w:t>
      </w:r>
      <w:r w:rsidRPr="004F158D">
        <w:rPr>
          <w:rFonts w:eastAsiaTheme="minorHAnsi"/>
          <w:b/>
          <w:bCs/>
        </w:rPr>
        <w:t>Trvalá nebo dočasná stavba</w:t>
      </w:r>
    </w:p>
    <w:p w14:paraId="56C06690" w14:textId="77777777" w:rsidR="004F158D" w:rsidRPr="004F158D" w:rsidRDefault="004F158D" w:rsidP="004F158D">
      <w:pPr>
        <w:widowControl/>
        <w:kinsoku w:val="0"/>
        <w:overflowPunct w:val="0"/>
        <w:adjustRightInd w:val="0"/>
        <w:spacing w:before="61"/>
        <w:ind w:left="467"/>
        <w:rPr>
          <w:rFonts w:eastAsiaTheme="minorHAnsi"/>
        </w:rPr>
      </w:pPr>
      <w:r w:rsidRPr="004F158D">
        <w:rPr>
          <w:rFonts w:eastAsiaTheme="minorHAnsi"/>
        </w:rPr>
        <w:t>Jedná se o trvalou stavbu.</w:t>
      </w:r>
    </w:p>
    <w:p w14:paraId="7D8D2268" w14:textId="77777777" w:rsidR="00C62643" w:rsidRDefault="00C62643" w:rsidP="004F158D">
      <w:pPr>
        <w:widowControl/>
        <w:kinsoku w:val="0"/>
        <w:overflowPunct w:val="0"/>
        <w:adjustRightInd w:val="0"/>
        <w:spacing w:before="40"/>
        <w:ind w:left="40" w:right="105"/>
        <w:jc w:val="both"/>
        <w:rPr>
          <w:rFonts w:eastAsiaTheme="minorHAnsi"/>
          <w:b/>
          <w:bCs/>
        </w:rPr>
      </w:pPr>
    </w:p>
    <w:p w14:paraId="58377C37" w14:textId="77777777" w:rsidR="00442A9A" w:rsidRDefault="00442A9A" w:rsidP="004F158D">
      <w:pPr>
        <w:widowControl/>
        <w:kinsoku w:val="0"/>
        <w:overflowPunct w:val="0"/>
        <w:adjustRightInd w:val="0"/>
        <w:spacing w:before="40"/>
        <w:ind w:left="40" w:right="105"/>
        <w:jc w:val="both"/>
        <w:rPr>
          <w:rFonts w:eastAsiaTheme="minorHAnsi"/>
          <w:b/>
          <w:bCs/>
        </w:rPr>
      </w:pPr>
    </w:p>
    <w:p w14:paraId="2E2B7E40" w14:textId="4A822332" w:rsidR="004F158D" w:rsidRPr="004F158D" w:rsidRDefault="004F158D" w:rsidP="004F158D">
      <w:pPr>
        <w:widowControl/>
        <w:kinsoku w:val="0"/>
        <w:overflowPunct w:val="0"/>
        <w:adjustRightInd w:val="0"/>
        <w:spacing w:before="40"/>
        <w:ind w:left="40" w:right="105"/>
        <w:jc w:val="both"/>
        <w:rPr>
          <w:rFonts w:eastAsiaTheme="minorHAnsi"/>
          <w:b/>
          <w:bCs/>
        </w:rPr>
      </w:pPr>
      <w:r w:rsidRPr="004F158D">
        <w:rPr>
          <w:rFonts w:eastAsiaTheme="minorHAnsi"/>
          <w:b/>
          <w:bCs/>
        </w:rPr>
        <w:lastRenderedPageBreak/>
        <w:t>d)</w:t>
      </w:r>
      <w:r w:rsidRPr="004F158D">
        <w:rPr>
          <w:rFonts w:eastAsiaTheme="minorHAnsi"/>
          <w:b/>
          <w:bCs/>
          <w:spacing w:val="80"/>
        </w:rPr>
        <w:t xml:space="preserve"> </w:t>
      </w:r>
      <w:r w:rsidRPr="004F158D">
        <w:rPr>
          <w:rFonts w:eastAsiaTheme="minorHAnsi"/>
          <w:b/>
          <w:bCs/>
        </w:rPr>
        <w:t>Informace</w:t>
      </w:r>
      <w:r w:rsidRPr="004F158D">
        <w:rPr>
          <w:rFonts w:eastAsiaTheme="minorHAnsi"/>
          <w:b/>
          <w:bCs/>
          <w:spacing w:val="40"/>
        </w:rPr>
        <w:t xml:space="preserve"> o vydaných rozhodnutích o povolení výjimky z</w:t>
      </w:r>
      <w:r w:rsidRPr="004F158D">
        <w:rPr>
          <w:rFonts w:eastAsiaTheme="minorHAnsi"/>
          <w:b/>
          <w:bCs/>
        </w:rPr>
        <w:t xml:space="preserve"> technických požadavků</w:t>
      </w:r>
      <w:r w:rsidRPr="004F158D">
        <w:rPr>
          <w:rFonts w:ascii="Times New Roman" w:eastAsiaTheme="minorHAnsi" w:hAnsi="Times New Roman" w:cs="Times New Roman"/>
          <w:spacing w:val="80"/>
        </w:rPr>
        <w:t xml:space="preserve"> </w:t>
      </w:r>
      <w:r w:rsidRPr="004F158D">
        <w:rPr>
          <w:rFonts w:eastAsiaTheme="minorHAnsi"/>
          <w:b/>
          <w:bCs/>
        </w:rPr>
        <w:t>na</w:t>
      </w:r>
      <w:r w:rsidRPr="004F158D">
        <w:rPr>
          <w:rFonts w:eastAsiaTheme="minorHAnsi"/>
          <w:b/>
          <w:bCs/>
          <w:spacing w:val="80"/>
        </w:rPr>
        <w:t xml:space="preserve"> </w:t>
      </w:r>
      <w:r w:rsidRPr="004F158D">
        <w:rPr>
          <w:rFonts w:eastAsiaTheme="minorHAnsi"/>
          <w:b/>
          <w:bCs/>
        </w:rPr>
        <w:t>stavby</w:t>
      </w:r>
      <w:r w:rsidRPr="004F158D">
        <w:rPr>
          <w:rFonts w:eastAsiaTheme="minorHAnsi"/>
          <w:b/>
          <w:bCs/>
          <w:spacing w:val="80"/>
        </w:rPr>
        <w:t xml:space="preserve"> </w:t>
      </w:r>
      <w:r w:rsidRPr="004F158D">
        <w:rPr>
          <w:rFonts w:eastAsiaTheme="minorHAnsi"/>
          <w:b/>
          <w:bCs/>
        </w:rPr>
        <w:t>a</w:t>
      </w:r>
      <w:r w:rsidRPr="004F158D">
        <w:rPr>
          <w:rFonts w:eastAsiaTheme="minorHAnsi"/>
          <w:b/>
          <w:bCs/>
          <w:spacing w:val="80"/>
        </w:rPr>
        <w:t xml:space="preserve"> </w:t>
      </w:r>
      <w:r w:rsidRPr="004F158D">
        <w:rPr>
          <w:rFonts w:eastAsiaTheme="minorHAnsi"/>
          <w:b/>
          <w:bCs/>
        </w:rPr>
        <w:t>technických</w:t>
      </w:r>
      <w:r w:rsidRPr="004F158D">
        <w:rPr>
          <w:rFonts w:eastAsiaTheme="minorHAnsi"/>
          <w:b/>
          <w:bCs/>
          <w:spacing w:val="80"/>
        </w:rPr>
        <w:t xml:space="preserve"> </w:t>
      </w:r>
      <w:r w:rsidRPr="004F158D">
        <w:rPr>
          <w:rFonts w:eastAsiaTheme="minorHAnsi"/>
          <w:b/>
          <w:bCs/>
        </w:rPr>
        <w:t>požadavků</w:t>
      </w:r>
      <w:r w:rsidRPr="004F158D">
        <w:rPr>
          <w:rFonts w:ascii="Times New Roman" w:eastAsiaTheme="minorHAnsi" w:hAnsi="Times New Roman" w:cs="Times New Roman"/>
          <w:spacing w:val="80"/>
        </w:rPr>
        <w:t xml:space="preserve"> </w:t>
      </w:r>
      <w:r w:rsidRPr="004F158D">
        <w:rPr>
          <w:rFonts w:eastAsiaTheme="minorHAnsi"/>
          <w:b/>
          <w:bCs/>
        </w:rPr>
        <w:t>zabezpečujících</w:t>
      </w:r>
      <w:r w:rsidRPr="004F158D">
        <w:rPr>
          <w:rFonts w:eastAsiaTheme="minorHAnsi"/>
          <w:b/>
          <w:bCs/>
          <w:spacing w:val="80"/>
        </w:rPr>
        <w:t xml:space="preserve"> </w:t>
      </w:r>
      <w:r w:rsidRPr="004F158D">
        <w:rPr>
          <w:rFonts w:eastAsiaTheme="minorHAnsi"/>
          <w:b/>
          <w:bCs/>
        </w:rPr>
        <w:t>bezbariérové užívání stavby</w:t>
      </w:r>
    </w:p>
    <w:p w14:paraId="4DBAB356" w14:textId="77777777" w:rsidR="004F158D" w:rsidRDefault="004F158D" w:rsidP="004F158D">
      <w:pPr>
        <w:widowControl/>
        <w:kinsoku w:val="0"/>
        <w:overflowPunct w:val="0"/>
        <w:adjustRightInd w:val="0"/>
        <w:spacing w:before="19"/>
        <w:ind w:left="40" w:firstLine="386"/>
        <w:rPr>
          <w:rFonts w:eastAsiaTheme="minorHAnsi"/>
        </w:rPr>
      </w:pPr>
    </w:p>
    <w:p w14:paraId="55973238" w14:textId="02889B4E" w:rsidR="004F158D" w:rsidRPr="004F158D" w:rsidRDefault="004F158D" w:rsidP="004F158D">
      <w:pPr>
        <w:widowControl/>
        <w:kinsoku w:val="0"/>
        <w:overflowPunct w:val="0"/>
        <w:adjustRightInd w:val="0"/>
        <w:spacing w:before="19"/>
        <w:ind w:left="40" w:firstLine="386"/>
        <w:rPr>
          <w:rFonts w:eastAsiaTheme="minorHAnsi"/>
        </w:rPr>
      </w:pPr>
      <w:r w:rsidRPr="004F158D">
        <w:rPr>
          <w:rFonts w:eastAsiaTheme="minorHAnsi"/>
        </w:rPr>
        <w:t>Nepožaduje se.</w:t>
      </w:r>
    </w:p>
    <w:p w14:paraId="55165606" w14:textId="77777777" w:rsidR="00442A9A" w:rsidRDefault="00442A9A" w:rsidP="001E2D9B">
      <w:pPr>
        <w:widowControl/>
        <w:adjustRightInd w:val="0"/>
        <w:rPr>
          <w:rFonts w:ascii="Helvetica-Bold" w:eastAsiaTheme="minorHAnsi" w:hAnsi="Helvetica-Bold" w:cs="Helvetica-Bold"/>
          <w:b/>
          <w:bCs/>
        </w:rPr>
      </w:pPr>
    </w:p>
    <w:p w14:paraId="5873AC09" w14:textId="63A53CB2" w:rsidR="001E2D9B" w:rsidRDefault="001E2D9B" w:rsidP="001E2D9B">
      <w:pPr>
        <w:widowControl/>
        <w:adjustRightInd w:val="0"/>
        <w:rPr>
          <w:rFonts w:ascii="Helvetica-Bold" w:eastAsiaTheme="minorHAnsi" w:hAnsi="Helvetica-Bold" w:cs="Helvetica-Bold"/>
          <w:b/>
          <w:bCs/>
        </w:rPr>
      </w:pPr>
      <w:r>
        <w:rPr>
          <w:rFonts w:ascii="Helvetica-Bold" w:eastAsiaTheme="minorHAnsi" w:hAnsi="Helvetica-Bold" w:cs="Helvetica-Bold"/>
          <w:b/>
          <w:bCs/>
        </w:rPr>
        <w:t xml:space="preserve">e) Informace o tom, zda a v jakých </w:t>
      </w:r>
      <w:r>
        <w:rPr>
          <w:rFonts w:ascii="Arial,Bold" w:eastAsiaTheme="minorHAnsi" w:hAnsi="Arial,Bold" w:cs="Arial,Bold"/>
          <w:b/>
          <w:bCs/>
        </w:rPr>
        <w:t>č</w:t>
      </w:r>
      <w:r>
        <w:rPr>
          <w:rFonts w:ascii="Helvetica-Bold" w:eastAsiaTheme="minorHAnsi" w:hAnsi="Helvetica-Bold" w:cs="Helvetica-Bold"/>
          <w:b/>
          <w:bCs/>
        </w:rPr>
        <w:t>ástech dokumentace jsou zohledn</w:t>
      </w:r>
      <w:r>
        <w:rPr>
          <w:rFonts w:ascii="Arial,Bold" w:eastAsiaTheme="minorHAnsi" w:hAnsi="Arial,Bold" w:cs="Arial,Bold"/>
          <w:b/>
          <w:bCs/>
        </w:rPr>
        <w:t>ě</w:t>
      </w:r>
      <w:r>
        <w:rPr>
          <w:rFonts w:ascii="Helvetica-Bold" w:eastAsiaTheme="minorHAnsi" w:hAnsi="Helvetica-Bold" w:cs="Helvetica-Bold"/>
          <w:b/>
          <w:bCs/>
        </w:rPr>
        <w:t>ny</w:t>
      </w:r>
    </w:p>
    <w:p w14:paraId="689BCD01" w14:textId="77777777" w:rsidR="001E2D9B" w:rsidRDefault="001E2D9B" w:rsidP="001E2D9B">
      <w:pPr>
        <w:widowControl/>
        <w:adjustRightInd w:val="0"/>
        <w:rPr>
          <w:rFonts w:ascii="Arial,Bold" w:eastAsiaTheme="minorHAnsi" w:hAnsi="Arial,Bold" w:cs="Arial,Bold"/>
          <w:b/>
          <w:bCs/>
        </w:rPr>
      </w:pPr>
      <w:r>
        <w:rPr>
          <w:rFonts w:ascii="Helvetica-Bold" w:eastAsiaTheme="minorHAnsi" w:hAnsi="Helvetica-Bold" w:cs="Helvetica-Bold"/>
          <w:b/>
          <w:bCs/>
        </w:rPr>
        <w:t>podmínky závazných stanovisek dot</w:t>
      </w:r>
      <w:r>
        <w:rPr>
          <w:rFonts w:ascii="Arial,Bold" w:eastAsiaTheme="minorHAnsi" w:hAnsi="Arial,Bold" w:cs="Arial,Bold"/>
          <w:b/>
          <w:bCs/>
        </w:rPr>
        <w:t>č</w:t>
      </w:r>
      <w:r>
        <w:rPr>
          <w:rFonts w:ascii="Helvetica-Bold" w:eastAsiaTheme="minorHAnsi" w:hAnsi="Helvetica-Bold" w:cs="Helvetica-Bold"/>
          <w:b/>
          <w:bCs/>
        </w:rPr>
        <w:t>ených orgán</w:t>
      </w:r>
      <w:r>
        <w:rPr>
          <w:rFonts w:ascii="Arial,Bold" w:eastAsiaTheme="minorHAnsi" w:hAnsi="Arial,Bold" w:cs="Arial,Bold"/>
          <w:b/>
          <w:bCs/>
        </w:rPr>
        <w:t>ů</w:t>
      </w:r>
    </w:p>
    <w:p w14:paraId="70D03489" w14:textId="77777777" w:rsidR="001E2D9B" w:rsidRDefault="001E2D9B" w:rsidP="001E2D9B">
      <w:pPr>
        <w:widowControl/>
        <w:adjustRightInd w:val="0"/>
        <w:rPr>
          <w:rFonts w:ascii="Helvetica" w:eastAsiaTheme="minorHAnsi" w:hAnsi="Helvetica" w:cs="Helvetica"/>
        </w:rPr>
      </w:pPr>
    </w:p>
    <w:p w14:paraId="3C14833E" w14:textId="6A37915B" w:rsidR="001E2D9B" w:rsidRDefault="001E2D9B" w:rsidP="001E2D9B">
      <w:pPr>
        <w:widowControl/>
        <w:adjustRightInd w:val="0"/>
        <w:ind w:firstLine="720"/>
        <w:rPr>
          <w:rFonts w:ascii="Helvetica" w:eastAsiaTheme="minorHAnsi" w:hAnsi="Helvetica" w:cs="Helvetica"/>
        </w:rPr>
      </w:pPr>
      <w:r>
        <w:rPr>
          <w:rFonts w:ascii="Helvetica" w:eastAsiaTheme="minorHAnsi" w:hAnsi="Helvetica" w:cs="Helvetica"/>
        </w:rPr>
        <w:t>Vzhledem k charakteru stavebních úprav nebyly poptány žádné dot</w:t>
      </w:r>
      <w:r>
        <w:rPr>
          <w:rFonts w:eastAsiaTheme="minorHAnsi"/>
        </w:rPr>
        <w:t>č</w:t>
      </w:r>
      <w:r>
        <w:rPr>
          <w:rFonts w:ascii="Helvetica" w:eastAsiaTheme="minorHAnsi" w:hAnsi="Helvetica" w:cs="Helvetica"/>
        </w:rPr>
        <w:t>ené orgány ani</w:t>
      </w:r>
    </w:p>
    <w:p w14:paraId="79FBC03B" w14:textId="77777777" w:rsidR="001E2D9B" w:rsidRDefault="001E2D9B" w:rsidP="001E2D9B">
      <w:pPr>
        <w:widowControl/>
        <w:adjustRightInd w:val="0"/>
        <w:rPr>
          <w:rFonts w:ascii="Helvetica" w:eastAsiaTheme="minorHAnsi" w:hAnsi="Helvetica" w:cs="Helvetica"/>
        </w:rPr>
      </w:pPr>
      <w:r>
        <w:rPr>
          <w:rFonts w:ascii="Helvetica" w:eastAsiaTheme="minorHAnsi" w:hAnsi="Helvetica" w:cs="Helvetica"/>
        </w:rPr>
        <w:t>správci sítí.</w:t>
      </w:r>
    </w:p>
    <w:p w14:paraId="03DCFCF0" w14:textId="77777777" w:rsidR="001E2D9B" w:rsidRDefault="001E2D9B" w:rsidP="001E2D9B">
      <w:pPr>
        <w:widowControl/>
        <w:adjustRightInd w:val="0"/>
        <w:rPr>
          <w:rFonts w:ascii="Helvetica-Bold" w:eastAsiaTheme="minorHAnsi" w:hAnsi="Helvetica-Bold" w:cs="Helvetica-Bold"/>
          <w:b/>
          <w:bCs/>
        </w:rPr>
      </w:pPr>
    </w:p>
    <w:p w14:paraId="4A0A880D" w14:textId="7E7C5BDC" w:rsidR="001E2D9B" w:rsidRDefault="001E2D9B" w:rsidP="001E2D9B">
      <w:pPr>
        <w:widowControl/>
        <w:adjustRightInd w:val="0"/>
        <w:rPr>
          <w:rFonts w:ascii="Arial,Bold" w:eastAsiaTheme="minorHAnsi" w:hAnsi="Arial,Bold" w:cs="Arial,Bold"/>
          <w:b/>
          <w:bCs/>
        </w:rPr>
      </w:pPr>
      <w:r>
        <w:rPr>
          <w:rFonts w:ascii="Helvetica-Bold" w:eastAsiaTheme="minorHAnsi" w:hAnsi="Helvetica-Bold" w:cs="Helvetica-Bold"/>
          <w:b/>
          <w:bCs/>
        </w:rPr>
        <w:t>f) Ochrana stavby podle jiných právních p</w:t>
      </w:r>
      <w:r>
        <w:rPr>
          <w:rFonts w:ascii="Arial,Bold" w:eastAsiaTheme="minorHAnsi" w:hAnsi="Arial,Bold" w:cs="Arial,Bold"/>
          <w:b/>
          <w:bCs/>
        </w:rPr>
        <w:t>ř</w:t>
      </w:r>
      <w:r>
        <w:rPr>
          <w:rFonts w:ascii="Helvetica-Bold" w:eastAsiaTheme="minorHAnsi" w:hAnsi="Helvetica-Bold" w:cs="Helvetica-Bold"/>
          <w:b/>
          <w:bCs/>
        </w:rPr>
        <w:t>edpis</w:t>
      </w:r>
      <w:r>
        <w:rPr>
          <w:rFonts w:ascii="Arial,Bold" w:eastAsiaTheme="minorHAnsi" w:hAnsi="Arial,Bold" w:cs="Arial,Bold"/>
          <w:b/>
          <w:bCs/>
        </w:rPr>
        <w:t>ů</w:t>
      </w:r>
    </w:p>
    <w:p w14:paraId="0DE4D7F9" w14:textId="77777777" w:rsidR="001E2D9B" w:rsidRDefault="001E2D9B" w:rsidP="001E2D9B">
      <w:pPr>
        <w:widowControl/>
        <w:adjustRightInd w:val="0"/>
        <w:ind w:firstLine="720"/>
        <w:rPr>
          <w:rFonts w:ascii="Helvetica" w:eastAsiaTheme="minorHAnsi" w:hAnsi="Helvetica" w:cs="Helvetica"/>
        </w:rPr>
      </w:pPr>
    </w:p>
    <w:p w14:paraId="111234DD" w14:textId="2B0585A5" w:rsidR="001E2D9B" w:rsidRDefault="001E2D9B" w:rsidP="001E2D9B">
      <w:pPr>
        <w:widowControl/>
        <w:adjustRightInd w:val="0"/>
        <w:ind w:firstLine="720"/>
        <w:rPr>
          <w:rFonts w:ascii="Helvetica" w:eastAsiaTheme="minorHAnsi" w:hAnsi="Helvetica" w:cs="Helvetica"/>
        </w:rPr>
      </w:pPr>
      <w:r>
        <w:rPr>
          <w:rFonts w:ascii="Helvetica" w:eastAsiaTheme="minorHAnsi" w:hAnsi="Helvetica" w:cs="Helvetica"/>
        </w:rPr>
        <w:t>Ne</w:t>
      </w:r>
      <w:r>
        <w:rPr>
          <w:rFonts w:eastAsiaTheme="minorHAnsi"/>
        </w:rPr>
        <w:t>ř</w:t>
      </w:r>
      <w:r>
        <w:rPr>
          <w:rFonts w:ascii="Helvetica" w:eastAsiaTheme="minorHAnsi" w:hAnsi="Helvetica" w:cs="Helvetica"/>
        </w:rPr>
        <w:t>eší se.</w:t>
      </w:r>
    </w:p>
    <w:p w14:paraId="681C63BD" w14:textId="77777777" w:rsidR="001E2D9B" w:rsidRDefault="001E2D9B" w:rsidP="001E2D9B">
      <w:pPr>
        <w:widowControl/>
        <w:adjustRightInd w:val="0"/>
        <w:rPr>
          <w:rFonts w:ascii="Helvetica-Bold" w:eastAsiaTheme="minorHAnsi" w:hAnsi="Helvetica-Bold" w:cs="Helvetica-Bold"/>
          <w:b/>
          <w:bCs/>
        </w:rPr>
      </w:pPr>
    </w:p>
    <w:p w14:paraId="0282C979" w14:textId="4FE039F6" w:rsidR="001E2D9B" w:rsidRDefault="001E2D9B" w:rsidP="001E2D9B">
      <w:pPr>
        <w:widowControl/>
        <w:adjustRightInd w:val="0"/>
        <w:rPr>
          <w:rFonts w:ascii="Helvetica-Bold" w:eastAsiaTheme="minorHAnsi" w:hAnsi="Helvetica-Bold" w:cs="Helvetica-Bold"/>
          <w:b/>
          <w:bCs/>
        </w:rPr>
      </w:pPr>
      <w:r>
        <w:rPr>
          <w:rFonts w:ascii="Helvetica-Bold" w:eastAsiaTheme="minorHAnsi" w:hAnsi="Helvetica-Bold" w:cs="Helvetica-Bold"/>
          <w:b/>
          <w:bCs/>
        </w:rPr>
        <w:t>g) Navrhované parametry stavby – zastav</w:t>
      </w:r>
      <w:r>
        <w:rPr>
          <w:rFonts w:ascii="Arial,Bold" w:eastAsiaTheme="minorHAnsi" w:hAnsi="Arial,Bold" w:cs="Arial,Bold"/>
          <w:b/>
          <w:bCs/>
        </w:rPr>
        <w:t>ě</w:t>
      </w:r>
      <w:r>
        <w:rPr>
          <w:rFonts w:ascii="Helvetica-Bold" w:eastAsiaTheme="minorHAnsi" w:hAnsi="Helvetica-Bold" w:cs="Helvetica-Bold"/>
          <w:b/>
          <w:bCs/>
        </w:rPr>
        <w:t>ná plocha, obestav</w:t>
      </w:r>
      <w:r>
        <w:rPr>
          <w:rFonts w:ascii="Arial,Bold" w:eastAsiaTheme="minorHAnsi" w:hAnsi="Arial,Bold" w:cs="Arial,Bold"/>
          <w:b/>
          <w:bCs/>
        </w:rPr>
        <w:t>ě</w:t>
      </w:r>
      <w:r>
        <w:rPr>
          <w:rFonts w:ascii="Helvetica-Bold" w:eastAsiaTheme="minorHAnsi" w:hAnsi="Helvetica-Bold" w:cs="Helvetica-Bold"/>
          <w:b/>
          <w:bCs/>
        </w:rPr>
        <w:t>ný prostor, užitná</w:t>
      </w:r>
    </w:p>
    <w:p w14:paraId="6E77C97F" w14:textId="77777777" w:rsidR="001E2D9B" w:rsidRDefault="001E2D9B" w:rsidP="001E2D9B">
      <w:pPr>
        <w:widowControl/>
        <w:adjustRightInd w:val="0"/>
        <w:rPr>
          <w:rFonts w:ascii="Helvetica-Bold" w:eastAsiaTheme="minorHAnsi" w:hAnsi="Helvetica-Bold" w:cs="Helvetica-Bold"/>
          <w:b/>
          <w:bCs/>
        </w:rPr>
      </w:pPr>
      <w:r>
        <w:rPr>
          <w:rFonts w:ascii="Helvetica-Bold" w:eastAsiaTheme="minorHAnsi" w:hAnsi="Helvetica-Bold" w:cs="Helvetica-Bold"/>
          <w:b/>
          <w:bCs/>
        </w:rPr>
        <w:t>plocha a p</w:t>
      </w:r>
      <w:r>
        <w:rPr>
          <w:rFonts w:ascii="Arial,Bold" w:eastAsiaTheme="minorHAnsi" w:hAnsi="Arial,Bold" w:cs="Arial,Bold"/>
          <w:b/>
          <w:bCs/>
        </w:rPr>
        <w:t>ř</w:t>
      </w:r>
      <w:r>
        <w:rPr>
          <w:rFonts w:ascii="Helvetica-Bold" w:eastAsiaTheme="minorHAnsi" w:hAnsi="Helvetica-Bold" w:cs="Helvetica-Bold"/>
          <w:b/>
          <w:bCs/>
        </w:rPr>
        <w:t>edpokládané kapacity provozu a výroby, po</w:t>
      </w:r>
      <w:r>
        <w:rPr>
          <w:rFonts w:ascii="Arial,Bold" w:eastAsiaTheme="minorHAnsi" w:hAnsi="Arial,Bold" w:cs="Arial,Bold"/>
          <w:b/>
          <w:bCs/>
        </w:rPr>
        <w:t>č</w:t>
      </w:r>
      <w:r>
        <w:rPr>
          <w:rFonts w:ascii="Helvetica-Bold" w:eastAsiaTheme="minorHAnsi" w:hAnsi="Helvetica-Bold" w:cs="Helvetica-Bold"/>
          <w:b/>
          <w:bCs/>
        </w:rPr>
        <w:t>et funk</w:t>
      </w:r>
      <w:r>
        <w:rPr>
          <w:rFonts w:ascii="Arial,Bold" w:eastAsiaTheme="minorHAnsi" w:hAnsi="Arial,Bold" w:cs="Arial,Bold"/>
          <w:b/>
          <w:bCs/>
        </w:rPr>
        <w:t>č</w:t>
      </w:r>
      <w:r>
        <w:rPr>
          <w:rFonts w:ascii="Helvetica-Bold" w:eastAsiaTheme="minorHAnsi" w:hAnsi="Helvetica-Bold" w:cs="Helvetica-Bold"/>
          <w:b/>
          <w:bCs/>
        </w:rPr>
        <w:t>ních jednotek a</w:t>
      </w:r>
    </w:p>
    <w:p w14:paraId="047A033B" w14:textId="277EE5D8" w:rsidR="001E2D9B" w:rsidRDefault="001E2D9B" w:rsidP="001E2D9B">
      <w:pPr>
        <w:widowControl/>
        <w:adjustRightInd w:val="0"/>
        <w:rPr>
          <w:rFonts w:ascii="Helvetica-Bold" w:eastAsiaTheme="minorHAnsi" w:hAnsi="Helvetica-Bold" w:cs="Helvetica-Bold"/>
          <w:b/>
          <w:bCs/>
        </w:rPr>
      </w:pPr>
      <w:r>
        <w:rPr>
          <w:rFonts w:ascii="Helvetica-Bold" w:eastAsiaTheme="minorHAnsi" w:hAnsi="Helvetica-Bold" w:cs="Helvetica-Bold"/>
          <w:b/>
          <w:bCs/>
        </w:rPr>
        <w:t>jejich velikosti apod.,</w:t>
      </w:r>
    </w:p>
    <w:p w14:paraId="3B32E845" w14:textId="77777777" w:rsidR="001E2D9B" w:rsidRDefault="001E2D9B" w:rsidP="001E2D9B">
      <w:pPr>
        <w:widowControl/>
        <w:adjustRightInd w:val="0"/>
        <w:rPr>
          <w:rFonts w:ascii="Helvetica" w:eastAsiaTheme="minorHAnsi" w:hAnsi="Helvetica" w:cs="Helvetica"/>
        </w:rPr>
      </w:pPr>
    </w:p>
    <w:p w14:paraId="57DA9CD0" w14:textId="5D7F3509" w:rsidR="001E2D9B" w:rsidRDefault="001E2D9B" w:rsidP="001E2D9B">
      <w:pPr>
        <w:widowControl/>
        <w:adjustRightInd w:val="0"/>
        <w:ind w:firstLine="720"/>
        <w:rPr>
          <w:rFonts w:ascii="Helvetica" w:eastAsiaTheme="minorHAnsi" w:hAnsi="Helvetica" w:cs="Helvetica"/>
        </w:rPr>
      </w:pPr>
      <w:r>
        <w:rPr>
          <w:rFonts w:ascii="Helvetica" w:eastAsiaTheme="minorHAnsi" w:hAnsi="Helvetica" w:cs="Helvetica"/>
        </w:rPr>
        <w:t>Vzhledem k charakteru stavebních prací se ne</w:t>
      </w:r>
      <w:r>
        <w:rPr>
          <w:rFonts w:eastAsiaTheme="minorHAnsi"/>
        </w:rPr>
        <w:t>ř</w:t>
      </w:r>
      <w:r>
        <w:rPr>
          <w:rFonts w:ascii="Helvetica" w:eastAsiaTheme="minorHAnsi" w:hAnsi="Helvetica" w:cs="Helvetica"/>
        </w:rPr>
        <w:t>eší – nedochází ke zm</w:t>
      </w:r>
      <w:r>
        <w:rPr>
          <w:rFonts w:eastAsiaTheme="minorHAnsi"/>
        </w:rPr>
        <w:t>ě</w:t>
      </w:r>
      <w:r>
        <w:rPr>
          <w:rFonts w:ascii="Helvetica" w:eastAsiaTheme="minorHAnsi" w:hAnsi="Helvetica" w:cs="Helvetica"/>
        </w:rPr>
        <w:t>n</w:t>
      </w:r>
      <w:r>
        <w:rPr>
          <w:rFonts w:eastAsiaTheme="minorHAnsi"/>
        </w:rPr>
        <w:t xml:space="preserve">ě </w:t>
      </w:r>
      <w:r>
        <w:rPr>
          <w:rFonts w:ascii="Helvetica" w:eastAsiaTheme="minorHAnsi" w:hAnsi="Helvetica" w:cs="Helvetica"/>
        </w:rPr>
        <w:t>v</w:t>
      </w:r>
      <w:r>
        <w:rPr>
          <w:rFonts w:eastAsiaTheme="minorHAnsi"/>
        </w:rPr>
        <w:t>ůč</w:t>
      </w:r>
      <w:r>
        <w:rPr>
          <w:rFonts w:ascii="Helvetica" w:eastAsiaTheme="minorHAnsi" w:hAnsi="Helvetica" w:cs="Helvetica"/>
        </w:rPr>
        <w:t>i</w:t>
      </w:r>
    </w:p>
    <w:p w14:paraId="78BEC21B" w14:textId="77777777" w:rsidR="001E2D9B" w:rsidRDefault="001E2D9B" w:rsidP="001E2D9B">
      <w:pPr>
        <w:widowControl/>
        <w:adjustRightInd w:val="0"/>
        <w:rPr>
          <w:rFonts w:ascii="Helvetica" w:eastAsiaTheme="minorHAnsi" w:hAnsi="Helvetica" w:cs="Helvetica"/>
        </w:rPr>
      </w:pPr>
      <w:r>
        <w:rPr>
          <w:rFonts w:ascii="Helvetica" w:eastAsiaTheme="minorHAnsi" w:hAnsi="Helvetica" w:cs="Helvetica"/>
        </w:rPr>
        <w:t>stávajícímu stavu.</w:t>
      </w:r>
    </w:p>
    <w:p w14:paraId="2BA31A9A" w14:textId="77777777" w:rsidR="001E2D9B" w:rsidRDefault="001E2D9B" w:rsidP="001E2D9B">
      <w:pPr>
        <w:widowControl/>
        <w:adjustRightInd w:val="0"/>
        <w:rPr>
          <w:rFonts w:ascii="Helvetica-Bold" w:eastAsiaTheme="minorHAnsi" w:hAnsi="Helvetica-Bold" w:cs="Helvetica-Bold"/>
          <w:b/>
          <w:bCs/>
        </w:rPr>
      </w:pPr>
    </w:p>
    <w:p w14:paraId="49299140" w14:textId="1F3E1472" w:rsidR="001E2D9B" w:rsidRDefault="001E2D9B" w:rsidP="001E2D9B">
      <w:pPr>
        <w:widowControl/>
        <w:adjustRightInd w:val="0"/>
        <w:rPr>
          <w:rFonts w:ascii="Helvetica-Bold" w:eastAsiaTheme="minorHAnsi" w:hAnsi="Helvetica-Bold" w:cs="Helvetica-Bold"/>
          <w:b/>
          <w:bCs/>
        </w:rPr>
      </w:pPr>
      <w:r>
        <w:rPr>
          <w:rFonts w:ascii="Helvetica-Bold" w:eastAsiaTheme="minorHAnsi" w:hAnsi="Helvetica-Bold" w:cs="Helvetica-Bold"/>
          <w:b/>
          <w:bCs/>
        </w:rPr>
        <w:t>h) Základní bilance stavby – pot</w:t>
      </w:r>
      <w:r>
        <w:rPr>
          <w:rFonts w:ascii="Arial,Bold" w:eastAsiaTheme="minorHAnsi" w:hAnsi="Arial,Bold" w:cs="Arial,Bold"/>
          <w:b/>
          <w:bCs/>
        </w:rPr>
        <w:t>ř</w:t>
      </w:r>
      <w:r>
        <w:rPr>
          <w:rFonts w:ascii="Helvetica-Bold" w:eastAsiaTheme="minorHAnsi" w:hAnsi="Helvetica-Bold" w:cs="Helvetica-Bold"/>
          <w:b/>
          <w:bCs/>
        </w:rPr>
        <w:t>eby a spot</w:t>
      </w:r>
      <w:r>
        <w:rPr>
          <w:rFonts w:ascii="Arial,Bold" w:eastAsiaTheme="minorHAnsi" w:hAnsi="Arial,Bold" w:cs="Arial,Bold"/>
          <w:b/>
          <w:bCs/>
        </w:rPr>
        <w:t>ř</w:t>
      </w:r>
      <w:r>
        <w:rPr>
          <w:rFonts w:ascii="Helvetica-Bold" w:eastAsiaTheme="minorHAnsi" w:hAnsi="Helvetica-Bold" w:cs="Helvetica-Bold"/>
          <w:b/>
          <w:bCs/>
        </w:rPr>
        <w:t>eby médií a hmot, hospoda</w:t>
      </w:r>
      <w:r>
        <w:rPr>
          <w:rFonts w:ascii="Arial,Bold" w:eastAsiaTheme="minorHAnsi" w:hAnsi="Arial,Bold" w:cs="Arial,Bold"/>
          <w:b/>
          <w:bCs/>
        </w:rPr>
        <w:t>ř</w:t>
      </w:r>
      <w:r>
        <w:rPr>
          <w:rFonts w:ascii="Helvetica-Bold" w:eastAsiaTheme="minorHAnsi" w:hAnsi="Helvetica-Bold" w:cs="Helvetica-Bold"/>
          <w:b/>
          <w:bCs/>
        </w:rPr>
        <w:t>ení</w:t>
      </w:r>
    </w:p>
    <w:p w14:paraId="5AB61F70" w14:textId="77777777" w:rsidR="001E2D9B" w:rsidRDefault="001E2D9B" w:rsidP="001E2D9B">
      <w:pPr>
        <w:widowControl/>
        <w:adjustRightInd w:val="0"/>
        <w:rPr>
          <w:rFonts w:ascii="Helvetica-Bold" w:eastAsiaTheme="minorHAnsi" w:hAnsi="Helvetica-Bold" w:cs="Helvetica-Bold"/>
          <w:b/>
          <w:bCs/>
        </w:rPr>
      </w:pPr>
      <w:r>
        <w:rPr>
          <w:rFonts w:ascii="Helvetica-Bold" w:eastAsiaTheme="minorHAnsi" w:hAnsi="Helvetica-Bold" w:cs="Helvetica-Bold"/>
          <w:b/>
          <w:bCs/>
        </w:rPr>
        <w:t>s deš</w:t>
      </w:r>
      <w:r>
        <w:rPr>
          <w:rFonts w:ascii="Arial,Bold" w:eastAsiaTheme="minorHAnsi" w:hAnsi="Arial,Bold" w:cs="Arial,Bold"/>
          <w:b/>
          <w:bCs/>
        </w:rPr>
        <w:t>ť</w:t>
      </w:r>
      <w:r>
        <w:rPr>
          <w:rFonts w:ascii="Helvetica-Bold" w:eastAsiaTheme="minorHAnsi" w:hAnsi="Helvetica-Bold" w:cs="Helvetica-Bold"/>
          <w:b/>
          <w:bCs/>
        </w:rPr>
        <w:t>ovou vodou, celkové produkované množství a druhy odpad</w:t>
      </w:r>
      <w:r>
        <w:rPr>
          <w:rFonts w:ascii="Arial,Bold" w:eastAsiaTheme="minorHAnsi" w:hAnsi="Arial,Bold" w:cs="Arial,Bold"/>
          <w:b/>
          <w:bCs/>
        </w:rPr>
        <w:t xml:space="preserve">ů </w:t>
      </w:r>
      <w:r>
        <w:rPr>
          <w:rFonts w:ascii="Helvetica-Bold" w:eastAsiaTheme="minorHAnsi" w:hAnsi="Helvetica-Bold" w:cs="Helvetica-Bold"/>
          <w:b/>
          <w:bCs/>
        </w:rPr>
        <w:t>a emisí, t</w:t>
      </w:r>
      <w:r>
        <w:rPr>
          <w:rFonts w:ascii="Arial,Bold" w:eastAsiaTheme="minorHAnsi" w:hAnsi="Arial,Bold" w:cs="Arial,Bold"/>
          <w:b/>
          <w:bCs/>
        </w:rPr>
        <w:t>ř</w:t>
      </w:r>
      <w:r>
        <w:rPr>
          <w:rFonts w:ascii="Helvetica-Bold" w:eastAsiaTheme="minorHAnsi" w:hAnsi="Helvetica-Bold" w:cs="Helvetica-Bold"/>
          <w:b/>
          <w:bCs/>
        </w:rPr>
        <w:t>ída</w:t>
      </w:r>
    </w:p>
    <w:p w14:paraId="17E0E7B4" w14:textId="77777777" w:rsidR="001E2D9B" w:rsidRDefault="001E2D9B" w:rsidP="001E2D9B">
      <w:pPr>
        <w:widowControl/>
        <w:adjustRightInd w:val="0"/>
        <w:rPr>
          <w:rFonts w:ascii="Helvetica-Bold" w:eastAsiaTheme="minorHAnsi" w:hAnsi="Helvetica-Bold" w:cs="Helvetica-Bold"/>
          <w:b/>
          <w:bCs/>
        </w:rPr>
      </w:pPr>
      <w:r>
        <w:rPr>
          <w:rFonts w:ascii="Helvetica-Bold" w:eastAsiaTheme="minorHAnsi" w:hAnsi="Helvetica-Bold" w:cs="Helvetica-Bold"/>
          <w:b/>
          <w:bCs/>
        </w:rPr>
        <w:t>energetické náro</w:t>
      </w:r>
      <w:r>
        <w:rPr>
          <w:rFonts w:ascii="Arial,Bold" w:eastAsiaTheme="minorHAnsi" w:hAnsi="Arial,Bold" w:cs="Arial,Bold"/>
          <w:b/>
          <w:bCs/>
        </w:rPr>
        <w:t>č</w:t>
      </w:r>
      <w:r>
        <w:rPr>
          <w:rFonts w:ascii="Helvetica-Bold" w:eastAsiaTheme="minorHAnsi" w:hAnsi="Helvetica-Bold" w:cs="Helvetica-Bold"/>
          <w:b/>
          <w:bCs/>
        </w:rPr>
        <w:t>nosti budov apod.,</w:t>
      </w:r>
    </w:p>
    <w:p w14:paraId="6B4E2B00" w14:textId="77777777" w:rsidR="001E2D9B" w:rsidRDefault="001E2D9B" w:rsidP="001E2D9B">
      <w:pPr>
        <w:widowControl/>
        <w:adjustRightInd w:val="0"/>
        <w:rPr>
          <w:rFonts w:ascii="Helvetica" w:eastAsiaTheme="minorHAnsi" w:hAnsi="Helvetica" w:cs="Helvetica"/>
        </w:rPr>
      </w:pPr>
    </w:p>
    <w:p w14:paraId="7F906DB2" w14:textId="47D09A03" w:rsidR="001E2D9B" w:rsidRDefault="001E2D9B" w:rsidP="001E2D9B">
      <w:pPr>
        <w:widowControl/>
        <w:adjustRightInd w:val="0"/>
        <w:ind w:firstLine="720"/>
        <w:rPr>
          <w:rFonts w:ascii="Helvetica" w:eastAsiaTheme="minorHAnsi" w:hAnsi="Helvetica" w:cs="Helvetica"/>
        </w:rPr>
      </w:pPr>
      <w:r>
        <w:rPr>
          <w:rFonts w:ascii="Helvetica" w:eastAsiaTheme="minorHAnsi" w:hAnsi="Helvetica" w:cs="Helvetica"/>
        </w:rPr>
        <w:t>Sou</w:t>
      </w:r>
      <w:r>
        <w:rPr>
          <w:rFonts w:eastAsiaTheme="minorHAnsi"/>
        </w:rPr>
        <w:t>č</w:t>
      </w:r>
      <w:r>
        <w:rPr>
          <w:rFonts w:ascii="Helvetica" w:eastAsiaTheme="minorHAnsi" w:hAnsi="Helvetica" w:cs="Helvetica"/>
        </w:rPr>
        <w:t>initel prostupu tepla výplní otvor</w:t>
      </w:r>
      <w:r>
        <w:rPr>
          <w:rFonts w:eastAsiaTheme="minorHAnsi"/>
        </w:rPr>
        <w:t xml:space="preserve">ů </w:t>
      </w:r>
      <w:r>
        <w:rPr>
          <w:rFonts w:ascii="Helvetica" w:eastAsiaTheme="minorHAnsi" w:hAnsi="Helvetica" w:cs="Helvetica"/>
        </w:rPr>
        <w:t>jsou navrženy na doporu</w:t>
      </w:r>
      <w:r>
        <w:rPr>
          <w:rFonts w:eastAsiaTheme="minorHAnsi"/>
        </w:rPr>
        <w:t>č</w:t>
      </w:r>
      <w:r>
        <w:rPr>
          <w:rFonts w:ascii="Helvetica" w:eastAsiaTheme="minorHAnsi" w:hAnsi="Helvetica" w:cs="Helvetica"/>
        </w:rPr>
        <w:t xml:space="preserve">ené hodnoty dle </w:t>
      </w:r>
      <w:r>
        <w:rPr>
          <w:rFonts w:eastAsiaTheme="minorHAnsi"/>
        </w:rPr>
        <w:t>Č</w:t>
      </w:r>
      <w:r>
        <w:rPr>
          <w:rFonts w:ascii="Helvetica" w:eastAsiaTheme="minorHAnsi" w:hAnsi="Helvetica" w:cs="Helvetica"/>
        </w:rPr>
        <w:t>SN 730540-2 (2011).</w:t>
      </w:r>
    </w:p>
    <w:p w14:paraId="68201D4F" w14:textId="77777777" w:rsidR="001E2D9B" w:rsidRDefault="001E2D9B" w:rsidP="001E2D9B">
      <w:pPr>
        <w:widowControl/>
        <w:adjustRightInd w:val="0"/>
        <w:rPr>
          <w:rFonts w:ascii="Helvetica-Bold" w:eastAsiaTheme="minorHAnsi" w:hAnsi="Helvetica-Bold" w:cs="Helvetica-Bold"/>
          <w:b/>
          <w:bCs/>
        </w:rPr>
      </w:pPr>
    </w:p>
    <w:p w14:paraId="62CD451E" w14:textId="30D4A08D" w:rsidR="001E2D9B" w:rsidRDefault="001E2D9B" w:rsidP="001E2D9B">
      <w:pPr>
        <w:widowControl/>
        <w:adjustRightInd w:val="0"/>
        <w:rPr>
          <w:rFonts w:ascii="Helvetica-Bold" w:eastAsiaTheme="minorHAnsi" w:hAnsi="Helvetica-Bold" w:cs="Helvetica-Bold"/>
          <w:b/>
          <w:bCs/>
        </w:rPr>
      </w:pPr>
      <w:r>
        <w:rPr>
          <w:rFonts w:ascii="Helvetica-Bold" w:eastAsiaTheme="minorHAnsi" w:hAnsi="Helvetica-Bold" w:cs="Helvetica-Bold"/>
          <w:b/>
          <w:bCs/>
        </w:rPr>
        <w:t>i) Základní p</w:t>
      </w:r>
      <w:r>
        <w:rPr>
          <w:rFonts w:ascii="Arial,Bold" w:eastAsiaTheme="minorHAnsi" w:hAnsi="Arial,Bold" w:cs="Arial,Bold"/>
          <w:b/>
          <w:bCs/>
        </w:rPr>
        <w:t>ř</w:t>
      </w:r>
      <w:r>
        <w:rPr>
          <w:rFonts w:ascii="Helvetica-Bold" w:eastAsiaTheme="minorHAnsi" w:hAnsi="Helvetica-Bold" w:cs="Helvetica-Bold"/>
          <w:b/>
          <w:bCs/>
        </w:rPr>
        <w:t xml:space="preserve">edpoklady výstavby – </w:t>
      </w:r>
      <w:r>
        <w:rPr>
          <w:rFonts w:ascii="Arial,Bold" w:eastAsiaTheme="minorHAnsi" w:hAnsi="Arial,Bold" w:cs="Arial,Bold"/>
          <w:b/>
          <w:bCs/>
        </w:rPr>
        <w:t>č</w:t>
      </w:r>
      <w:r>
        <w:rPr>
          <w:rFonts w:ascii="Helvetica-Bold" w:eastAsiaTheme="minorHAnsi" w:hAnsi="Helvetica-Bold" w:cs="Helvetica-Bold"/>
          <w:b/>
          <w:bCs/>
        </w:rPr>
        <w:t xml:space="preserve">asové údaje o realizaci stavby, </w:t>
      </w:r>
      <w:r>
        <w:rPr>
          <w:rFonts w:ascii="Arial,Bold" w:eastAsiaTheme="minorHAnsi" w:hAnsi="Arial,Bold" w:cs="Arial,Bold"/>
          <w:b/>
          <w:bCs/>
        </w:rPr>
        <w:t>č</w:t>
      </w:r>
      <w:r>
        <w:rPr>
          <w:rFonts w:ascii="Helvetica-Bold" w:eastAsiaTheme="minorHAnsi" w:hAnsi="Helvetica-Bold" w:cs="Helvetica-Bold"/>
          <w:b/>
          <w:bCs/>
        </w:rPr>
        <w:t>len</w:t>
      </w:r>
      <w:r>
        <w:rPr>
          <w:rFonts w:ascii="Arial,Bold" w:eastAsiaTheme="minorHAnsi" w:hAnsi="Arial,Bold" w:cs="Arial,Bold"/>
          <w:b/>
          <w:bCs/>
        </w:rPr>
        <w:t>ě</w:t>
      </w:r>
      <w:r>
        <w:rPr>
          <w:rFonts w:ascii="Helvetica-Bold" w:eastAsiaTheme="minorHAnsi" w:hAnsi="Helvetica-Bold" w:cs="Helvetica-Bold"/>
          <w:b/>
          <w:bCs/>
        </w:rPr>
        <w:t>ní na</w:t>
      </w:r>
    </w:p>
    <w:p w14:paraId="77E168AF" w14:textId="77777777" w:rsidR="001E2D9B" w:rsidRDefault="001E2D9B" w:rsidP="001E2D9B">
      <w:pPr>
        <w:widowControl/>
        <w:adjustRightInd w:val="0"/>
        <w:rPr>
          <w:rFonts w:ascii="Helvetica-Bold" w:eastAsiaTheme="minorHAnsi" w:hAnsi="Helvetica-Bold" w:cs="Helvetica-Bold"/>
          <w:b/>
          <w:bCs/>
        </w:rPr>
      </w:pPr>
      <w:r>
        <w:rPr>
          <w:rFonts w:ascii="Helvetica-Bold" w:eastAsiaTheme="minorHAnsi" w:hAnsi="Helvetica-Bold" w:cs="Helvetica-Bold"/>
          <w:b/>
          <w:bCs/>
        </w:rPr>
        <w:t>etapy</w:t>
      </w:r>
    </w:p>
    <w:p w14:paraId="30C2996A" w14:textId="77777777" w:rsidR="001E2D9B" w:rsidRDefault="001E2D9B" w:rsidP="001E2D9B">
      <w:pPr>
        <w:widowControl/>
        <w:adjustRightInd w:val="0"/>
        <w:rPr>
          <w:rFonts w:ascii="Helvetica" w:eastAsiaTheme="minorHAnsi" w:hAnsi="Helvetica" w:cs="Helvetica"/>
        </w:rPr>
      </w:pPr>
    </w:p>
    <w:p w14:paraId="1D7A0B25" w14:textId="775271AF" w:rsidR="001E2D9B" w:rsidRDefault="001E2D9B" w:rsidP="001E2D9B">
      <w:pPr>
        <w:widowControl/>
        <w:adjustRightInd w:val="0"/>
        <w:ind w:firstLine="720"/>
        <w:rPr>
          <w:rFonts w:ascii="Helvetica" w:eastAsiaTheme="minorHAnsi" w:hAnsi="Helvetica" w:cs="Helvetica"/>
        </w:rPr>
      </w:pPr>
      <w:r>
        <w:rPr>
          <w:rFonts w:ascii="Helvetica" w:eastAsiaTheme="minorHAnsi" w:hAnsi="Helvetica" w:cs="Helvetica"/>
        </w:rPr>
        <w:t>Stavba je plánována na rok 2024 b</w:t>
      </w:r>
      <w:r>
        <w:rPr>
          <w:rFonts w:eastAsiaTheme="minorHAnsi"/>
        </w:rPr>
        <w:t>ě</w:t>
      </w:r>
      <w:r>
        <w:rPr>
          <w:rFonts w:ascii="Helvetica" w:eastAsiaTheme="minorHAnsi" w:hAnsi="Helvetica" w:cs="Helvetica"/>
        </w:rPr>
        <w:t>hem letních prázdnin. Realizace stavby se bude</w:t>
      </w:r>
    </w:p>
    <w:p w14:paraId="6E0A50CC" w14:textId="77777777" w:rsidR="001E2D9B" w:rsidRDefault="001E2D9B" w:rsidP="001E2D9B">
      <w:pPr>
        <w:widowControl/>
        <w:adjustRightInd w:val="0"/>
        <w:rPr>
          <w:rFonts w:ascii="Helvetica" w:eastAsiaTheme="minorHAnsi" w:hAnsi="Helvetica" w:cs="Helvetica"/>
        </w:rPr>
      </w:pPr>
      <w:r>
        <w:rPr>
          <w:rFonts w:ascii="Helvetica" w:eastAsiaTheme="minorHAnsi" w:hAnsi="Helvetica" w:cs="Helvetica"/>
        </w:rPr>
        <w:t>také odvíjet dle finan</w:t>
      </w:r>
      <w:r>
        <w:rPr>
          <w:rFonts w:eastAsiaTheme="minorHAnsi"/>
        </w:rPr>
        <w:t>č</w:t>
      </w:r>
      <w:r>
        <w:rPr>
          <w:rFonts w:ascii="Helvetica" w:eastAsiaTheme="minorHAnsi" w:hAnsi="Helvetica" w:cs="Helvetica"/>
        </w:rPr>
        <w:t>ních možností stavebníka.</w:t>
      </w:r>
    </w:p>
    <w:p w14:paraId="4F4F01C0" w14:textId="77777777" w:rsidR="001E2D9B" w:rsidRDefault="001E2D9B" w:rsidP="001E2D9B">
      <w:pPr>
        <w:widowControl/>
        <w:adjustRightInd w:val="0"/>
        <w:rPr>
          <w:rFonts w:ascii="Helvetica-Bold" w:eastAsiaTheme="minorHAnsi" w:hAnsi="Helvetica-Bold" w:cs="Helvetica-Bold"/>
          <w:b/>
          <w:bCs/>
        </w:rPr>
      </w:pPr>
    </w:p>
    <w:p w14:paraId="1CCA9175" w14:textId="3484376C" w:rsidR="001E2D9B" w:rsidRDefault="001E2D9B" w:rsidP="001E2D9B">
      <w:pPr>
        <w:widowControl/>
        <w:adjustRightInd w:val="0"/>
        <w:rPr>
          <w:rFonts w:ascii="Helvetica-Bold" w:eastAsiaTheme="minorHAnsi" w:hAnsi="Helvetica-Bold" w:cs="Helvetica-Bold"/>
          <w:b/>
          <w:bCs/>
        </w:rPr>
      </w:pPr>
      <w:r>
        <w:rPr>
          <w:rFonts w:ascii="Helvetica-Bold" w:eastAsiaTheme="minorHAnsi" w:hAnsi="Helvetica-Bold" w:cs="Helvetica-Bold"/>
          <w:b/>
          <w:bCs/>
        </w:rPr>
        <w:t>j) Orienta</w:t>
      </w:r>
      <w:r>
        <w:rPr>
          <w:rFonts w:ascii="Arial,Bold" w:eastAsiaTheme="minorHAnsi" w:hAnsi="Arial,Bold" w:cs="Arial,Bold"/>
          <w:b/>
          <w:bCs/>
        </w:rPr>
        <w:t>č</w:t>
      </w:r>
      <w:r>
        <w:rPr>
          <w:rFonts w:ascii="Helvetica-Bold" w:eastAsiaTheme="minorHAnsi" w:hAnsi="Helvetica-Bold" w:cs="Helvetica-Bold"/>
          <w:b/>
          <w:bCs/>
        </w:rPr>
        <w:t>ní náklady stavby</w:t>
      </w:r>
    </w:p>
    <w:p w14:paraId="240B7471" w14:textId="77777777" w:rsidR="001E2D9B" w:rsidRDefault="001E2D9B" w:rsidP="001E2D9B">
      <w:pPr>
        <w:widowControl/>
        <w:adjustRightInd w:val="0"/>
        <w:rPr>
          <w:rFonts w:ascii="Helvetica" w:eastAsiaTheme="minorHAnsi" w:hAnsi="Helvetica" w:cs="Helvetica"/>
        </w:rPr>
      </w:pPr>
    </w:p>
    <w:p w14:paraId="223AE5FC" w14:textId="30E032D9" w:rsidR="001E2D9B" w:rsidRDefault="001E2D9B" w:rsidP="001E2D9B">
      <w:pPr>
        <w:widowControl/>
        <w:adjustRightInd w:val="0"/>
        <w:ind w:firstLine="720"/>
        <w:rPr>
          <w:rFonts w:ascii="Helvetica" w:eastAsiaTheme="minorHAnsi" w:hAnsi="Helvetica" w:cs="Helvetica"/>
        </w:rPr>
      </w:pPr>
      <w:r>
        <w:rPr>
          <w:rFonts w:ascii="Helvetica" w:eastAsiaTheme="minorHAnsi" w:hAnsi="Helvetica" w:cs="Helvetica"/>
        </w:rPr>
        <w:t>Orienta</w:t>
      </w:r>
      <w:r>
        <w:rPr>
          <w:rFonts w:eastAsiaTheme="minorHAnsi"/>
        </w:rPr>
        <w:t>č</w:t>
      </w:r>
      <w:r>
        <w:rPr>
          <w:rFonts w:ascii="Helvetica" w:eastAsiaTheme="minorHAnsi" w:hAnsi="Helvetica" w:cs="Helvetica"/>
        </w:rPr>
        <w:t>ní náklady na stavbu budou up</w:t>
      </w:r>
      <w:r>
        <w:rPr>
          <w:rFonts w:eastAsiaTheme="minorHAnsi"/>
        </w:rPr>
        <w:t>ř</w:t>
      </w:r>
      <w:r>
        <w:rPr>
          <w:rFonts w:ascii="Helvetica" w:eastAsiaTheme="minorHAnsi" w:hAnsi="Helvetica" w:cs="Helvetica"/>
        </w:rPr>
        <w:t>esn</w:t>
      </w:r>
      <w:r>
        <w:rPr>
          <w:rFonts w:eastAsiaTheme="minorHAnsi"/>
        </w:rPr>
        <w:t>ě</w:t>
      </w:r>
      <w:r>
        <w:rPr>
          <w:rFonts w:ascii="Helvetica" w:eastAsiaTheme="minorHAnsi" w:hAnsi="Helvetica" w:cs="Helvetica"/>
        </w:rPr>
        <w:t>ny po výb</w:t>
      </w:r>
      <w:r>
        <w:rPr>
          <w:rFonts w:eastAsiaTheme="minorHAnsi"/>
        </w:rPr>
        <w:t>ě</w:t>
      </w:r>
      <w:r>
        <w:rPr>
          <w:rFonts w:ascii="Helvetica" w:eastAsiaTheme="minorHAnsi" w:hAnsi="Helvetica" w:cs="Helvetica"/>
        </w:rPr>
        <w:t>ru dodavatele.</w:t>
      </w:r>
    </w:p>
    <w:p w14:paraId="2CDA2971" w14:textId="77777777" w:rsidR="001E2D9B" w:rsidRDefault="001E2D9B" w:rsidP="001E2D9B">
      <w:pPr>
        <w:widowControl/>
        <w:adjustRightInd w:val="0"/>
        <w:rPr>
          <w:rFonts w:ascii="Helvetica-Bold" w:eastAsiaTheme="minorHAnsi" w:hAnsi="Helvetica-Bold" w:cs="Helvetica-Bold"/>
          <w:b/>
          <w:bCs/>
          <w:sz w:val="24"/>
          <w:szCs w:val="24"/>
        </w:rPr>
      </w:pPr>
    </w:p>
    <w:p w14:paraId="4895BC07" w14:textId="667EE312" w:rsidR="001E2D9B" w:rsidRDefault="001E2D9B" w:rsidP="001E2D9B">
      <w:pPr>
        <w:widowControl/>
        <w:adjustRightInd w:val="0"/>
        <w:rPr>
          <w:rFonts w:ascii="Helvetica-Bold" w:eastAsiaTheme="minorHAnsi" w:hAnsi="Helvetica-Bold" w:cs="Helvetica-Bold"/>
          <w:b/>
          <w:bCs/>
          <w:sz w:val="24"/>
          <w:szCs w:val="24"/>
        </w:rPr>
      </w:pPr>
      <w:r>
        <w:rPr>
          <w:rFonts w:ascii="Helvetica-Bold" w:eastAsiaTheme="minorHAnsi" w:hAnsi="Helvetica-Bold" w:cs="Helvetica-Bold"/>
          <w:b/>
          <w:bCs/>
          <w:sz w:val="24"/>
          <w:szCs w:val="24"/>
        </w:rPr>
        <w:t xml:space="preserve">2.2. Celkové urbanistické a architektonické </w:t>
      </w:r>
      <w:r>
        <w:rPr>
          <w:rFonts w:ascii="Arial,Bold" w:eastAsiaTheme="minorHAnsi" w:hAnsi="Arial,Bold" w:cs="Arial,Bold"/>
          <w:b/>
          <w:bCs/>
          <w:sz w:val="24"/>
          <w:szCs w:val="24"/>
        </w:rPr>
        <w:t>ř</w:t>
      </w:r>
      <w:r>
        <w:rPr>
          <w:rFonts w:ascii="Helvetica-Bold" w:eastAsiaTheme="minorHAnsi" w:hAnsi="Helvetica-Bold" w:cs="Helvetica-Bold"/>
          <w:b/>
          <w:bCs/>
          <w:sz w:val="24"/>
          <w:szCs w:val="24"/>
        </w:rPr>
        <w:t>ešení</w:t>
      </w:r>
    </w:p>
    <w:p w14:paraId="3F98F17E" w14:textId="77777777" w:rsidR="001E2D9B" w:rsidRDefault="001E2D9B" w:rsidP="001E2D9B">
      <w:pPr>
        <w:widowControl/>
        <w:adjustRightInd w:val="0"/>
        <w:rPr>
          <w:rFonts w:ascii="Helvetica-Bold" w:eastAsiaTheme="minorHAnsi" w:hAnsi="Helvetica-Bold" w:cs="Helvetica-Bold"/>
          <w:b/>
          <w:bCs/>
        </w:rPr>
      </w:pPr>
    </w:p>
    <w:p w14:paraId="335B3D53" w14:textId="4874B036" w:rsidR="001E2D9B" w:rsidRDefault="001E2D9B" w:rsidP="001E2D9B">
      <w:pPr>
        <w:widowControl/>
        <w:adjustRightInd w:val="0"/>
        <w:rPr>
          <w:rFonts w:ascii="Helvetica-Bold" w:eastAsiaTheme="minorHAnsi" w:hAnsi="Helvetica-Bold" w:cs="Helvetica-Bold"/>
          <w:b/>
          <w:bCs/>
        </w:rPr>
      </w:pPr>
      <w:r>
        <w:rPr>
          <w:rFonts w:ascii="Helvetica-Bold" w:eastAsiaTheme="minorHAnsi" w:hAnsi="Helvetica-Bold" w:cs="Helvetica-Bold"/>
          <w:b/>
          <w:bCs/>
        </w:rPr>
        <w:t xml:space="preserve">a) Urbanizmus – územní regulace, kompozice prostorového </w:t>
      </w:r>
      <w:r>
        <w:rPr>
          <w:rFonts w:ascii="Arial,Bold" w:eastAsiaTheme="minorHAnsi" w:hAnsi="Arial,Bold" w:cs="Arial,Bold"/>
          <w:b/>
          <w:bCs/>
        </w:rPr>
        <w:t>ř</w:t>
      </w:r>
      <w:r>
        <w:rPr>
          <w:rFonts w:ascii="Helvetica-Bold" w:eastAsiaTheme="minorHAnsi" w:hAnsi="Helvetica-Bold" w:cs="Helvetica-Bold"/>
          <w:b/>
          <w:bCs/>
        </w:rPr>
        <w:t>ešení</w:t>
      </w:r>
    </w:p>
    <w:p w14:paraId="46151537" w14:textId="77777777" w:rsidR="005E4659" w:rsidRDefault="005E4659" w:rsidP="001E2D9B">
      <w:pPr>
        <w:widowControl/>
        <w:adjustRightInd w:val="0"/>
        <w:ind w:firstLine="720"/>
        <w:rPr>
          <w:rFonts w:ascii="Helvetica" w:eastAsiaTheme="minorHAnsi" w:hAnsi="Helvetica" w:cs="Helvetica"/>
        </w:rPr>
      </w:pPr>
    </w:p>
    <w:p w14:paraId="61E7D9DB" w14:textId="1AAEFC63" w:rsidR="001E2D9B" w:rsidRDefault="001E2D9B" w:rsidP="001E2D9B">
      <w:pPr>
        <w:widowControl/>
        <w:adjustRightInd w:val="0"/>
        <w:ind w:firstLine="720"/>
        <w:rPr>
          <w:rFonts w:ascii="Helvetica" w:eastAsiaTheme="minorHAnsi" w:hAnsi="Helvetica" w:cs="Helvetica"/>
        </w:rPr>
      </w:pPr>
      <w:r>
        <w:rPr>
          <w:rFonts w:ascii="Helvetica" w:eastAsiaTheme="minorHAnsi" w:hAnsi="Helvetica" w:cs="Helvetica"/>
        </w:rPr>
        <w:t>Ne</w:t>
      </w:r>
      <w:r>
        <w:rPr>
          <w:rFonts w:eastAsiaTheme="minorHAnsi"/>
        </w:rPr>
        <w:t>ř</w:t>
      </w:r>
      <w:r>
        <w:rPr>
          <w:rFonts w:ascii="Helvetica" w:eastAsiaTheme="minorHAnsi" w:hAnsi="Helvetica" w:cs="Helvetica"/>
        </w:rPr>
        <w:t>eší se, nedochází ke zm</w:t>
      </w:r>
      <w:r>
        <w:rPr>
          <w:rFonts w:eastAsiaTheme="minorHAnsi"/>
        </w:rPr>
        <w:t>ě</w:t>
      </w:r>
      <w:r>
        <w:rPr>
          <w:rFonts w:ascii="Helvetica" w:eastAsiaTheme="minorHAnsi" w:hAnsi="Helvetica" w:cs="Helvetica"/>
        </w:rPr>
        <w:t>n</w:t>
      </w:r>
      <w:r>
        <w:rPr>
          <w:rFonts w:eastAsiaTheme="minorHAnsi"/>
        </w:rPr>
        <w:t xml:space="preserve">ě </w:t>
      </w:r>
      <w:r>
        <w:rPr>
          <w:rFonts w:ascii="Helvetica" w:eastAsiaTheme="minorHAnsi" w:hAnsi="Helvetica" w:cs="Helvetica"/>
        </w:rPr>
        <w:t xml:space="preserve">prostorového </w:t>
      </w:r>
      <w:r>
        <w:rPr>
          <w:rFonts w:eastAsiaTheme="minorHAnsi"/>
        </w:rPr>
        <w:t>ř</w:t>
      </w:r>
      <w:r>
        <w:rPr>
          <w:rFonts w:ascii="Helvetica" w:eastAsiaTheme="minorHAnsi" w:hAnsi="Helvetica" w:cs="Helvetica"/>
        </w:rPr>
        <w:t>ešení. Jedná se pouze interiérové stavební úpravy stávajícího objekt</w:t>
      </w:r>
      <w:r>
        <w:rPr>
          <w:rFonts w:eastAsiaTheme="minorHAnsi"/>
        </w:rPr>
        <w:t>u-pavilonu „F“</w:t>
      </w:r>
      <w:r>
        <w:rPr>
          <w:rFonts w:ascii="Helvetica" w:eastAsiaTheme="minorHAnsi" w:hAnsi="Helvetica" w:cs="Helvetica"/>
        </w:rPr>
        <w:t>.</w:t>
      </w:r>
    </w:p>
    <w:p w14:paraId="51787757" w14:textId="77777777" w:rsidR="001E2D9B" w:rsidRDefault="001E2D9B" w:rsidP="001E2D9B">
      <w:pPr>
        <w:widowControl/>
        <w:adjustRightInd w:val="0"/>
        <w:rPr>
          <w:rFonts w:ascii="Helvetica-Bold" w:eastAsiaTheme="minorHAnsi" w:hAnsi="Helvetica-Bold" w:cs="Helvetica-Bold"/>
          <w:b/>
          <w:bCs/>
        </w:rPr>
      </w:pPr>
    </w:p>
    <w:p w14:paraId="169D851F" w14:textId="69753B7F" w:rsidR="001E2D9B" w:rsidRDefault="001E2D9B" w:rsidP="001E2D9B">
      <w:pPr>
        <w:widowControl/>
        <w:adjustRightInd w:val="0"/>
        <w:rPr>
          <w:rFonts w:ascii="Helvetica-Bold" w:eastAsiaTheme="minorHAnsi" w:hAnsi="Helvetica-Bold" w:cs="Helvetica-Bold"/>
          <w:b/>
          <w:bCs/>
        </w:rPr>
      </w:pPr>
      <w:r>
        <w:rPr>
          <w:rFonts w:ascii="Helvetica-Bold" w:eastAsiaTheme="minorHAnsi" w:hAnsi="Helvetica-Bold" w:cs="Helvetica-Bold"/>
          <w:b/>
          <w:bCs/>
        </w:rPr>
        <w:t xml:space="preserve">b) Architektonické </w:t>
      </w:r>
      <w:r>
        <w:rPr>
          <w:rFonts w:ascii="Arial,Bold" w:eastAsiaTheme="minorHAnsi" w:hAnsi="Arial,Bold" w:cs="Arial,Bold"/>
          <w:b/>
          <w:bCs/>
        </w:rPr>
        <w:t>ř</w:t>
      </w:r>
      <w:r>
        <w:rPr>
          <w:rFonts w:ascii="Helvetica-Bold" w:eastAsiaTheme="minorHAnsi" w:hAnsi="Helvetica-Bold" w:cs="Helvetica-Bold"/>
          <w:b/>
          <w:bCs/>
        </w:rPr>
        <w:t xml:space="preserve">ešení – kompozice tvarového </w:t>
      </w:r>
      <w:r>
        <w:rPr>
          <w:rFonts w:ascii="Arial,Bold" w:eastAsiaTheme="minorHAnsi" w:hAnsi="Arial,Bold" w:cs="Arial,Bold"/>
          <w:b/>
          <w:bCs/>
        </w:rPr>
        <w:t>ř</w:t>
      </w:r>
      <w:r>
        <w:rPr>
          <w:rFonts w:ascii="Helvetica-Bold" w:eastAsiaTheme="minorHAnsi" w:hAnsi="Helvetica-Bold" w:cs="Helvetica-Bold"/>
          <w:b/>
          <w:bCs/>
        </w:rPr>
        <w:t>ešení, materiálové a barevné</w:t>
      </w:r>
    </w:p>
    <w:p w14:paraId="3408B294" w14:textId="77777777" w:rsidR="001E2D9B" w:rsidRDefault="001E2D9B" w:rsidP="001E2D9B">
      <w:pPr>
        <w:widowControl/>
        <w:adjustRightInd w:val="0"/>
        <w:rPr>
          <w:rFonts w:ascii="Helvetica-Bold" w:eastAsiaTheme="minorHAnsi" w:hAnsi="Helvetica-Bold" w:cs="Helvetica-Bold"/>
          <w:b/>
          <w:bCs/>
        </w:rPr>
      </w:pPr>
      <w:r>
        <w:rPr>
          <w:rFonts w:ascii="Arial,Bold" w:eastAsiaTheme="minorHAnsi" w:hAnsi="Arial,Bold" w:cs="Arial,Bold"/>
          <w:b/>
          <w:bCs/>
        </w:rPr>
        <w:t>ř</w:t>
      </w:r>
      <w:r>
        <w:rPr>
          <w:rFonts w:ascii="Helvetica-Bold" w:eastAsiaTheme="minorHAnsi" w:hAnsi="Helvetica-Bold" w:cs="Helvetica-Bold"/>
          <w:b/>
          <w:bCs/>
        </w:rPr>
        <w:t>ešení</w:t>
      </w:r>
    </w:p>
    <w:p w14:paraId="2F23B87C" w14:textId="1B9E53B8" w:rsidR="001E2D9B" w:rsidRDefault="001E2D9B" w:rsidP="001E2D9B">
      <w:pPr>
        <w:widowControl/>
        <w:adjustRightInd w:val="0"/>
        <w:ind w:firstLine="720"/>
        <w:rPr>
          <w:rFonts w:ascii="Helvetica" w:eastAsiaTheme="minorHAnsi" w:hAnsi="Helvetica" w:cs="Helvetica"/>
        </w:rPr>
      </w:pPr>
      <w:r>
        <w:rPr>
          <w:rFonts w:ascii="Helvetica" w:eastAsiaTheme="minorHAnsi" w:hAnsi="Helvetica" w:cs="Helvetica"/>
        </w:rPr>
        <w:t>Z hlediska tvaru a „hmoty“ objektu nedochází ke zm</w:t>
      </w:r>
      <w:r>
        <w:rPr>
          <w:rFonts w:eastAsiaTheme="minorHAnsi"/>
        </w:rPr>
        <w:t>ě</w:t>
      </w:r>
      <w:r>
        <w:rPr>
          <w:rFonts w:ascii="Helvetica" w:eastAsiaTheme="minorHAnsi" w:hAnsi="Helvetica" w:cs="Helvetica"/>
        </w:rPr>
        <w:t>n</w:t>
      </w:r>
      <w:r>
        <w:rPr>
          <w:rFonts w:eastAsiaTheme="minorHAnsi"/>
        </w:rPr>
        <w:t>ě</w:t>
      </w:r>
      <w:r>
        <w:rPr>
          <w:rFonts w:ascii="Helvetica" w:eastAsiaTheme="minorHAnsi" w:hAnsi="Helvetica" w:cs="Helvetica"/>
        </w:rPr>
        <w:t xml:space="preserve">. Výměny oken v tělocvičnách budou ve stejném </w:t>
      </w:r>
      <w:r w:rsidR="005F4FB1">
        <w:rPr>
          <w:rFonts w:ascii="Helvetica" w:eastAsiaTheme="minorHAnsi" w:hAnsi="Helvetica" w:cs="Helvetica"/>
        </w:rPr>
        <w:t>rozměru a členění jako</w:t>
      </w:r>
      <w:r>
        <w:rPr>
          <w:rFonts w:ascii="Helvetica" w:eastAsiaTheme="minorHAnsi" w:hAnsi="Helvetica" w:cs="Helvetica"/>
        </w:rPr>
        <w:t xml:space="preserve"> stávající </w:t>
      </w:r>
      <w:r w:rsidR="005F4FB1">
        <w:rPr>
          <w:rFonts w:ascii="Helvetica" w:eastAsiaTheme="minorHAnsi" w:hAnsi="Helvetica" w:cs="Helvetica"/>
        </w:rPr>
        <w:t>okna z plastových okenních profilů</w:t>
      </w:r>
      <w:r>
        <w:rPr>
          <w:rFonts w:ascii="Helvetica" w:eastAsiaTheme="minorHAnsi" w:hAnsi="Helvetica" w:cs="Helvetica"/>
        </w:rPr>
        <w:t>. Nov</w:t>
      </w:r>
      <w:r w:rsidR="00EC5126">
        <w:rPr>
          <w:rFonts w:ascii="Helvetica" w:eastAsiaTheme="minorHAnsi" w:hAnsi="Helvetica" w:cs="Helvetica"/>
        </w:rPr>
        <w:t>á</w:t>
      </w:r>
      <w:r>
        <w:rPr>
          <w:rFonts w:ascii="Helvetica" w:eastAsiaTheme="minorHAnsi" w:hAnsi="Helvetica" w:cs="Helvetica"/>
        </w:rPr>
        <w:t xml:space="preserve"> okna jsou ze statických důvodů navržena z hliníkových profilů </w:t>
      </w:r>
      <w:r w:rsidR="005F4FB1">
        <w:rPr>
          <w:rFonts w:ascii="Helvetica" w:eastAsiaTheme="minorHAnsi" w:hAnsi="Helvetica" w:cs="Helvetica"/>
        </w:rPr>
        <w:t>s</w:t>
      </w:r>
      <w:r>
        <w:rPr>
          <w:rFonts w:ascii="Helvetica" w:eastAsiaTheme="minorHAnsi" w:hAnsi="Helvetica" w:cs="Helvetica"/>
        </w:rPr>
        <w:t> izolačním trojsklem.</w:t>
      </w:r>
    </w:p>
    <w:p w14:paraId="63224B26" w14:textId="687EFD77" w:rsidR="006159C3" w:rsidRDefault="005F4FB1" w:rsidP="001E2D9B">
      <w:pPr>
        <w:widowControl/>
        <w:adjustRightInd w:val="0"/>
        <w:ind w:firstLine="720"/>
        <w:rPr>
          <w:rFonts w:ascii="Helvetica" w:eastAsiaTheme="minorHAnsi" w:hAnsi="Helvetica" w:cs="Helvetica"/>
        </w:rPr>
      </w:pPr>
      <w:r>
        <w:rPr>
          <w:rFonts w:ascii="Helvetica" w:eastAsiaTheme="minorHAnsi" w:hAnsi="Helvetica" w:cs="Helvetica"/>
        </w:rPr>
        <w:t>Nové obklady stěn tělocvičen jsou navrženy z březové překližky</w:t>
      </w:r>
      <w:r w:rsidR="006159C3">
        <w:rPr>
          <w:rFonts w:ascii="Helvetica" w:eastAsiaTheme="minorHAnsi" w:hAnsi="Helvetica" w:cs="Helvetica"/>
        </w:rPr>
        <w:t xml:space="preserve"> tl.15 mm</w:t>
      </w:r>
      <w:r w:rsidR="00814C5C">
        <w:rPr>
          <w:rFonts w:ascii="Helvetica" w:eastAsiaTheme="minorHAnsi" w:hAnsi="Helvetica" w:cs="Helvetica"/>
        </w:rPr>
        <w:t xml:space="preserve"> ve formátu 500x1250mm a 75x1250mm</w:t>
      </w:r>
      <w:r>
        <w:rPr>
          <w:rFonts w:ascii="Helvetica" w:eastAsiaTheme="minorHAnsi" w:hAnsi="Helvetica" w:cs="Helvetica"/>
        </w:rPr>
        <w:t>. Nové podlahy tělocvičen jsou navrženy z masivních dřevěných bukových lamel</w:t>
      </w:r>
      <w:r w:rsidR="006159C3">
        <w:rPr>
          <w:rFonts w:ascii="Helvetica" w:eastAsiaTheme="minorHAnsi" w:hAnsi="Helvetica" w:cs="Helvetica"/>
        </w:rPr>
        <w:t xml:space="preserve"> 22x129x3700mm</w:t>
      </w:r>
      <w:r w:rsidR="00814C5C">
        <w:rPr>
          <w:rFonts w:ascii="Helvetica" w:eastAsiaTheme="minorHAnsi" w:hAnsi="Helvetica" w:cs="Helvetica"/>
        </w:rPr>
        <w:t xml:space="preserve"> na dvojitém dřevěném roštu</w:t>
      </w:r>
      <w:r>
        <w:rPr>
          <w:rFonts w:ascii="Helvetica" w:eastAsiaTheme="minorHAnsi" w:hAnsi="Helvetica" w:cs="Helvetica"/>
        </w:rPr>
        <w:t xml:space="preserve">. V rámci stavebních úprav </w:t>
      </w:r>
      <w:r>
        <w:rPr>
          <w:rFonts w:ascii="Helvetica" w:eastAsiaTheme="minorHAnsi" w:hAnsi="Helvetica" w:cs="Helvetica"/>
        </w:rPr>
        <w:lastRenderedPageBreak/>
        <w:t>budou repasovány stávající vstupní dveře do tělocvičny a posuvné ocelové dveře do nářaďoven.</w:t>
      </w:r>
      <w:r w:rsidR="006159C3">
        <w:rPr>
          <w:rFonts w:ascii="Helvetica" w:eastAsiaTheme="minorHAnsi" w:hAnsi="Helvetica" w:cs="Helvetica"/>
        </w:rPr>
        <w:t xml:space="preserve"> </w:t>
      </w:r>
    </w:p>
    <w:p w14:paraId="6AC18502" w14:textId="11DEDF99" w:rsidR="005F4FB1" w:rsidRDefault="006159C3" w:rsidP="001E2D9B">
      <w:pPr>
        <w:widowControl/>
        <w:adjustRightInd w:val="0"/>
        <w:ind w:firstLine="720"/>
        <w:rPr>
          <w:rFonts w:ascii="Helvetica" w:eastAsiaTheme="minorHAnsi" w:hAnsi="Helvetica" w:cs="Helvetica"/>
        </w:rPr>
      </w:pPr>
      <w:r>
        <w:rPr>
          <w:rFonts w:ascii="Helvetica" w:eastAsiaTheme="minorHAnsi" w:hAnsi="Helvetica" w:cs="Helvetica"/>
        </w:rPr>
        <w:t>Dle požadavků vedení školy budou tělocvičny vzájemně propojeny novým dřevěnými dvoukřídlovými dveřmi.</w:t>
      </w:r>
      <w:r w:rsidR="005F4FB1">
        <w:rPr>
          <w:rFonts w:ascii="Helvetica" w:eastAsiaTheme="minorHAnsi" w:hAnsi="Helvetica" w:cs="Helvetica"/>
        </w:rPr>
        <w:t xml:space="preserve"> Budou provedeny repase stávajícího tělovýchovného nářadí (převážně nátěry</w:t>
      </w:r>
      <w:r>
        <w:rPr>
          <w:rFonts w:ascii="Helvetica" w:eastAsiaTheme="minorHAnsi" w:hAnsi="Helvetica" w:cs="Helvetica"/>
        </w:rPr>
        <w:t xml:space="preserve"> ocelový konstrukcí – modrá</w:t>
      </w:r>
      <w:r w:rsidR="005F4FB1">
        <w:rPr>
          <w:rFonts w:ascii="Helvetica" w:eastAsiaTheme="minorHAnsi" w:hAnsi="Helvetica" w:cs="Helvetica"/>
        </w:rPr>
        <w:t xml:space="preserve"> barva RAL5005).</w:t>
      </w:r>
    </w:p>
    <w:p w14:paraId="47994058" w14:textId="2253E52F" w:rsidR="006159C3" w:rsidRDefault="005E4659" w:rsidP="001E2D9B">
      <w:pPr>
        <w:widowControl/>
        <w:adjustRightInd w:val="0"/>
        <w:ind w:firstLine="720"/>
        <w:rPr>
          <w:rFonts w:ascii="Helvetica" w:eastAsiaTheme="minorHAnsi" w:hAnsi="Helvetica" w:cs="Helvetica"/>
        </w:rPr>
      </w:pPr>
      <w:r>
        <w:rPr>
          <w:rFonts w:ascii="Helvetica" w:eastAsiaTheme="minorHAnsi" w:hAnsi="Helvetica" w:cs="Helvetica"/>
        </w:rPr>
        <w:t>Oprava nátěrů stávající</w:t>
      </w:r>
      <w:r w:rsidR="005F4FB1">
        <w:rPr>
          <w:rFonts w:ascii="Helvetica" w:eastAsiaTheme="minorHAnsi" w:hAnsi="Helvetica" w:cs="Helvetica"/>
        </w:rPr>
        <w:t xml:space="preserve"> ocelov</w:t>
      </w:r>
      <w:r>
        <w:rPr>
          <w:rFonts w:ascii="Helvetica" w:eastAsiaTheme="minorHAnsi" w:hAnsi="Helvetica" w:cs="Helvetica"/>
        </w:rPr>
        <w:t>é</w:t>
      </w:r>
      <w:r w:rsidR="005F4FB1">
        <w:rPr>
          <w:rFonts w:ascii="Helvetica" w:eastAsiaTheme="minorHAnsi" w:hAnsi="Helvetica" w:cs="Helvetica"/>
        </w:rPr>
        <w:t xml:space="preserve"> příhradov</w:t>
      </w:r>
      <w:r>
        <w:rPr>
          <w:rFonts w:ascii="Helvetica" w:eastAsiaTheme="minorHAnsi" w:hAnsi="Helvetica" w:cs="Helvetica"/>
        </w:rPr>
        <w:t>é</w:t>
      </w:r>
      <w:r w:rsidR="005F4FB1">
        <w:rPr>
          <w:rFonts w:ascii="Helvetica" w:eastAsiaTheme="minorHAnsi" w:hAnsi="Helvetica" w:cs="Helvetica"/>
        </w:rPr>
        <w:t xml:space="preserve"> střešní konstrukce bude natřena modrou barvou RAL 5005 a trapézový plech střechy barvou bílou RAL 1013. Budou vyměněny kryty stávajících podlah zázemí </w:t>
      </w:r>
      <w:r w:rsidR="006159C3">
        <w:rPr>
          <w:rFonts w:ascii="Helvetica" w:eastAsiaTheme="minorHAnsi" w:hAnsi="Helvetica" w:cs="Helvetica"/>
        </w:rPr>
        <w:t>tělocvičny – schodišťová</w:t>
      </w:r>
      <w:r w:rsidR="005F4FB1">
        <w:rPr>
          <w:rFonts w:ascii="Helvetica" w:eastAsiaTheme="minorHAnsi" w:hAnsi="Helvetica" w:cs="Helvetica"/>
        </w:rPr>
        <w:t xml:space="preserve"> hala (schody)-keramická dlažba a šatny vinylová podlaha. </w:t>
      </w:r>
    </w:p>
    <w:p w14:paraId="6B1D8C29" w14:textId="77777777" w:rsidR="006159C3" w:rsidRDefault="006159C3" w:rsidP="001E2D9B">
      <w:pPr>
        <w:widowControl/>
        <w:adjustRightInd w:val="0"/>
        <w:ind w:firstLine="720"/>
        <w:rPr>
          <w:rFonts w:ascii="Helvetica" w:eastAsiaTheme="minorHAnsi" w:hAnsi="Helvetica" w:cs="Helvetica"/>
        </w:rPr>
      </w:pPr>
      <w:r>
        <w:rPr>
          <w:rFonts w:ascii="Helvetica" w:eastAsiaTheme="minorHAnsi" w:hAnsi="Helvetica" w:cs="Helvetica"/>
        </w:rPr>
        <w:t>Je navrženo nové osvětlení obou tělocvičen včetně celkové nové elektroinstalace celého pavilonu „F“</w:t>
      </w:r>
    </w:p>
    <w:p w14:paraId="7D973ABA" w14:textId="7710CEE0" w:rsidR="005F4FB1" w:rsidRDefault="006159C3" w:rsidP="001E2D9B">
      <w:pPr>
        <w:widowControl/>
        <w:adjustRightInd w:val="0"/>
        <w:ind w:firstLine="720"/>
        <w:rPr>
          <w:rFonts w:ascii="Helvetica" w:eastAsiaTheme="minorHAnsi" w:hAnsi="Helvetica" w:cs="Helvetica"/>
        </w:rPr>
      </w:pPr>
      <w:r>
        <w:rPr>
          <w:rFonts w:ascii="Helvetica" w:eastAsiaTheme="minorHAnsi" w:hAnsi="Helvetica" w:cs="Helvetica"/>
        </w:rPr>
        <w:t>Je navržena výměna stávajících radiátorů ústředního vytápění pavilonu „F“.</w:t>
      </w:r>
    </w:p>
    <w:p w14:paraId="66E82C37" w14:textId="19A37748" w:rsidR="001E2D9B" w:rsidRDefault="001E2D9B" w:rsidP="001E2D9B">
      <w:pPr>
        <w:widowControl/>
        <w:adjustRightInd w:val="0"/>
        <w:ind w:firstLine="720"/>
        <w:rPr>
          <w:rFonts w:ascii="Helvetica" w:eastAsiaTheme="minorHAnsi" w:hAnsi="Helvetica" w:cs="Helvetica"/>
        </w:rPr>
      </w:pPr>
      <w:r>
        <w:rPr>
          <w:rFonts w:ascii="Helvetica" w:eastAsiaTheme="minorHAnsi" w:hAnsi="Helvetica" w:cs="Helvetica"/>
        </w:rPr>
        <w:t xml:space="preserve"> </w:t>
      </w:r>
    </w:p>
    <w:p w14:paraId="73F5328A" w14:textId="77777777" w:rsidR="001E2D9B" w:rsidRDefault="001E2D9B" w:rsidP="001E2D9B">
      <w:pPr>
        <w:widowControl/>
        <w:adjustRightInd w:val="0"/>
        <w:rPr>
          <w:rFonts w:ascii="Helvetica-Bold" w:eastAsiaTheme="minorHAnsi" w:hAnsi="Helvetica-Bold" w:cs="Helvetica-Bold"/>
          <w:b/>
          <w:bCs/>
          <w:sz w:val="24"/>
          <w:szCs w:val="24"/>
        </w:rPr>
      </w:pPr>
      <w:r>
        <w:rPr>
          <w:rFonts w:ascii="Helvetica-Bold" w:eastAsiaTheme="minorHAnsi" w:hAnsi="Helvetica-Bold" w:cs="Helvetica-Bold"/>
          <w:b/>
          <w:bCs/>
          <w:sz w:val="24"/>
          <w:szCs w:val="24"/>
        </w:rPr>
        <w:t xml:space="preserve">2.3. Celkové provozní </w:t>
      </w:r>
      <w:r>
        <w:rPr>
          <w:rFonts w:ascii="Arial,Bold" w:eastAsiaTheme="minorHAnsi" w:hAnsi="Arial,Bold" w:cs="Arial,Bold"/>
          <w:b/>
          <w:bCs/>
          <w:sz w:val="24"/>
          <w:szCs w:val="24"/>
        </w:rPr>
        <w:t>ř</w:t>
      </w:r>
      <w:r>
        <w:rPr>
          <w:rFonts w:ascii="Helvetica-Bold" w:eastAsiaTheme="minorHAnsi" w:hAnsi="Helvetica-Bold" w:cs="Helvetica-Bold"/>
          <w:b/>
          <w:bCs/>
          <w:sz w:val="24"/>
          <w:szCs w:val="24"/>
        </w:rPr>
        <w:t>ešení, technologie výroby</w:t>
      </w:r>
    </w:p>
    <w:p w14:paraId="1EFE9F8F" w14:textId="77777777" w:rsidR="005E4659" w:rsidRDefault="005E4659" w:rsidP="001E2D9B">
      <w:pPr>
        <w:widowControl/>
        <w:adjustRightInd w:val="0"/>
        <w:rPr>
          <w:rFonts w:ascii="Helvetica" w:eastAsiaTheme="minorHAnsi" w:hAnsi="Helvetica" w:cs="Helvetica"/>
        </w:rPr>
      </w:pPr>
    </w:p>
    <w:p w14:paraId="20A0BBF1" w14:textId="078BF33A" w:rsidR="001E2D9B" w:rsidRDefault="001E2D9B" w:rsidP="005E4659">
      <w:pPr>
        <w:widowControl/>
        <w:adjustRightInd w:val="0"/>
        <w:ind w:firstLine="720"/>
        <w:rPr>
          <w:rFonts w:ascii="Helvetica" w:eastAsiaTheme="minorHAnsi" w:hAnsi="Helvetica" w:cs="Helvetica"/>
        </w:rPr>
      </w:pPr>
      <w:r>
        <w:rPr>
          <w:rFonts w:ascii="Helvetica" w:eastAsiaTheme="minorHAnsi" w:hAnsi="Helvetica" w:cs="Helvetica"/>
        </w:rPr>
        <w:t xml:space="preserve">Provozní </w:t>
      </w:r>
      <w:r>
        <w:rPr>
          <w:rFonts w:eastAsiaTheme="minorHAnsi"/>
        </w:rPr>
        <w:t>ř</w:t>
      </w:r>
      <w:r>
        <w:rPr>
          <w:rFonts w:ascii="Helvetica" w:eastAsiaTheme="minorHAnsi" w:hAnsi="Helvetica" w:cs="Helvetica"/>
        </w:rPr>
        <w:t>ešení v budovách ZŠ se nem</w:t>
      </w:r>
      <w:r>
        <w:rPr>
          <w:rFonts w:eastAsiaTheme="minorHAnsi"/>
        </w:rPr>
        <w:t>ě</w:t>
      </w:r>
      <w:r>
        <w:rPr>
          <w:rFonts w:ascii="Helvetica" w:eastAsiaTheme="minorHAnsi" w:hAnsi="Helvetica" w:cs="Helvetica"/>
        </w:rPr>
        <w:t>ní. Každá budova má svou funkci:</w:t>
      </w:r>
    </w:p>
    <w:p w14:paraId="75571989" w14:textId="40438E2E" w:rsidR="001E2D9B" w:rsidRDefault="001E2D9B" w:rsidP="001E2D9B">
      <w:pPr>
        <w:pStyle w:val="Zkladntext"/>
        <w:ind w:left="1125" w:right="159" w:hanging="394"/>
        <w:jc w:val="left"/>
        <w:rPr>
          <w:rFonts w:ascii="Helvetica" w:eastAsiaTheme="minorHAnsi" w:hAnsi="Helvetica" w:cs="Helvetica"/>
        </w:rPr>
      </w:pPr>
      <w:r>
        <w:rPr>
          <w:rFonts w:ascii="Symbol" w:eastAsiaTheme="minorHAnsi" w:hAnsi="Symbol" w:cs="Symbol"/>
        </w:rPr>
        <w:t xml:space="preserve">· </w:t>
      </w:r>
      <w:r>
        <w:rPr>
          <w:rFonts w:ascii="Helvetica" w:eastAsiaTheme="minorHAnsi" w:hAnsi="Helvetica" w:cs="Helvetica"/>
        </w:rPr>
        <w:t>Pavilon F – t</w:t>
      </w:r>
      <w:r>
        <w:rPr>
          <w:rFonts w:eastAsiaTheme="minorHAnsi"/>
        </w:rPr>
        <w:t>ě</w:t>
      </w:r>
      <w:r>
        <w:rPr>
          <w:rFonts w:ascii="Helvetica" w:eastAsiaTheme="minorHAnsi" w:hAnsi="Helvetica" w:cs="Helvetica"/>
        </w:rPr>
        <w:t>locvi</w:t>
      </w:r>
      <w:r>
        <w:rPr>
          <w:rFonts w:eastAsiaTheme="minorHAnsi"/>
        </w:rPr>
        <w:t>č</w:t>
      </w:r>
      <w:r>
        <w:rPr>
          <w:rFonts w:ascii="Helvetica" w:eastAsiaTheme="minorHAnsi" w:hAnsi="Helvetica" w:cs="Helvetica"/>
        </w:rPr>
        <w:t>na se zázemím</w:t>
      </w:r>
    </w:p>
    <w:p w14:paraId="45DF185B" w14:textId="2A6DE98B" w:rsidR="009D2706" w:rsidRDefault="009D2706" w:rsidP="00C62643">
      <w:pPr>
        <w:pStyle w:val="Zkladntext"/>
        <w:ind w:left="0" w:right="159" w:hanging="394"/>
        <w:jc w:val="left"/>
        <w:rPr>
          <w:rFonts w:ascii="Helvetica-Bold" w:eastAsiaTheme="minorHAnsi" w:hAnsi="Helvetica-Bold" w:cs="Helvetica-Bold"/>
          <w:b/>
          <w:bCs/>
          <w:sz w:val="24"/>
          <w:szCs w:val="24"/>
        </w:rPr>
      </w:pPr>
      <w:r>
        <w:rPr>
          <w:rFonts w:ascii="Helvetica" w:eastAsiaTheme="minorHAnsi" w:hAnsi="Helvetica" w:cs="Helvetica"/>
        </w:rPr>
        <w:tab/>
      </w:r>
      <w:r>
        <w:rPr>
          <w:rFonts w:ascii="Helvetica-Bold" w:eastAsiaTheme="minorHAnsi" w:hAnsi="Helvetica-Bold" w:cs="Helvetica-Bold"/>
          <w:b/>
          <w:bCs/>
          <w:sz w:val="24"/>
          <w:szCs w:val="24"/>
        </w:rPr>
        <w:t xml:space="preserve">2.4. Bezbariérové </w:t>
      </w:r>
      <w:r>
        <w:rPr>
          <w:rFonts w:ascii="Arial,Bold" w:eastAsiaTheme="minorHAnsi" w:hAnsi="Arial,Bold" w:cs="Arial,Bold"/>
          <w:b/>
          <w:bCs/>
          <w:sz w:val="24"/>
          <w:szCs w:val="24"/>
        </w:rPr>
        <w:t>ř</w:t>
      </w:r>
      <w:r>
        <w:rPr>
          <w:rFonts w:ascii="Helvetica-Bold" w:eastAsiaTheme="minorHAnsi" w:hAnsi="Helvetica-Bold" w:cs="Helvetica-Bold"/>
          <w:b/>
          <w:bCs/>
          <w:sz w:val="24"/>
          <w:szCs w:val="24"/>
        </w:rPr>
        <w:t>ešení stavby</w:t>
      </w:r>
    </w:p>
    <w:p w14:paraId="531A60CA" w14:textId="77777777" w:rsidR="009D2706" w:rsidRDefault="009D2706" w:rsidP="009D2706">
      <w:pPr>
        <w:widowControl/>
        <w:adjustRightInd w:val="0"/>
        <w:rPr>
          <w:rFonts w:ascii="Helvetica" w:eastAsiaTheme="minorHAnsi" w:hAnsi="Helvetica" w:cs="Helvetica"/>
        </w:rPr>
      </w:pPr>
    </w:p>
    <w:p w14:paraId="1AB63952" w14:textId="6C59FBB6" w:rsidR="009D2706" w:rsidRDefault="009D2706" w:rsidP="009D2706">
      <w:pPr>
        <w:widowControl/>
        <w:adjustRightInd w:val="0"/>
        <w:ind w:firstLine="720"/>
        <w:rPr>
          <w:rFonts w:ascii="Helvetica" w:eastAsiaTheme="minorHAnsi" w:hAnsi="Helvetica" w:cs="Helvetica"/>
        </w:rPr>
      </w:pPr>
      <w:r>
        <w:rPr>
          <w:rFonts w:ascii="Helvetica" w:eastAsiaTheme="minorHAnsi" w:hAnsi="Helvetica" w:cs="Helvetica"/>
        </w:rPr>
        <w:t>P</w:t>
      </w:r>
      <w:r>
        <w:rPr>
          <w:rFonts w:eastAsiaTheme="minorHAnsi"/>
        </w:rPr>
        <w:t>ř</w:t>
      </w:r>
      <w:r>
        <w:rPr>
          <w:rFonts w:ascii="Helvetica" w:eastAsiaTheme="minorHAnsi" w:hAnsi="Helvetica" w:cs="Helvetica"/>
        </w:rPr>
        <w:t xml:space="preserve">ístup do objektu není </w:t>
      </w:r>
      <w:r>
        <w:rPr>
          <w:rFonts w:eastAsiaTheme="minorHAnsi"/>
        </w:rPr>
        <w:t>ř</w:t>
      </w:r>
      <w:r>
        <w:rPr>
          <w:rFonts w:ascii="Helvetica" w:eastAsiaTheme="minorHAnsi" w:hAnsi="Helvetica" w:cs="Helvetica"/>
        </w:rPr>
        <w:t>ešen bezbariérov</w:t>
      </w:r>
      <w:r>
        <w:rPr>
          <w:rFonts w:eastAsiaTheme="minorHAnsi"/>
        </w:rPr>
        <w:t>ě</w:t>
      </w:r>
      <w:r>
        <w:rPr>
          <w:rFonts w:ascii="Helvetica" w:eastAsiaTheme="minorHAnsi" w:hAnsi="Helvetica" w:cs="Helvetica"/>
        </w:rPr>
        <w:t>. Plánované stavební úpravy se netýkají</w:t>
      </w:r>
    </w:p>
    <w:p w14:paraId="5BC1C598" w14:textId="77777777" w:rsidR="009D2706" w:rsidRDefault="009D2706" w:rsidP="009D2706">
      <w:pPr>
        <w:widowControl/>
        <w:adjustRightInd w:val="0"/>
        <w:rPr>
          <w:rFonts w:ascii="Helvetica" w:eastAsiaTheme="minorHAnsi" w:hAnsi="Helvetica" w:cs="Helvetica"/>
        </w:rPr>
      </w:pPr>
      <w:r>
        <w:rPr>
          <w:rFonts w:eastAsiaTheme="minorHAnsi"/>
        </w:rPr>
        <w:t>ř</w:t>
      </w:r>
      <w:r>
        <w:rPr>
          <w:rFonts w:ascii="Helvetica" w:eastAsiaTheme="minorHAnsi" w:hAnsi="Helvetica" w:cs="Helvetica"/>
        </w:rPr>
        <w:t>ešení bezbariérovosti.</w:t>
      </w:r>
    </w:p>
    <w:p w14:paraId="3DB25302" w14:textId="77777777" w:rsidR="00C62643" w:rsidRDefault="00C62643" w:rsidP="009D2706">
      <w:pPr>
        <w:widowControl/>
        <w:adjustRightInd w:val="0"/>
        <w:rPr>
          <w:rFonts w:ascii="Helvetica-Bold" w:eastAsiaTheme="minorHAnsi" w:hAnsi="Helvetica-Bold" w:cs="Helvetica-Bold"/>
          <w:b/>
          <w:bCs/>
          <w:sz w:val="24"/>
          <w:szCs w:val="24"/>
        </w:rPr>
      </w:pPr>
    </w:p>
    <w:p w14:paraId="33C64B03" w14:textId="55A5336A" w:rsidR="009D2706" w:rsidRDefault="009D2706" w:rsidP="009D2706">
      <w:pPr>
        <w:widowControl/>
        <w:adjustRightInd w:val="0"/>
        <w:rPr>
          <w:rFonts w:ascii="Helvetica-Bold" w:eastAsiaTheme="minorHAnsi" w:hAnsi="Helvetica-Bold" w:cs="Helvetica-Bold"/>
          <w:b/>
          <w:bCs/>
          <w:sz w:val="24"/>
          <w:szCs w:val="24"/>
        </w:rPr>
      </w:pPr>
      <w:r>
        <w:rPr>
          <w:rFonts w:ascii="Helvetica-Bold" w:eastAsiaTheme="minorHAnsi" w:hAnsi="Helvetica-Bold" w:cs="Helvetica-Bold"/>
          <w:b/>
          <w:bCs/>
          <w:sz w:val="24"/>
          <w:szCs w:val="24"/>
        </w:rPr>
        <w:t>2.5. Bezpe</w:t>
      </w:r>
      <w:r>
        <w:rPr>
          <w:rFonts w:ascii="Arial,Bold" w:eastAsiaTheme="minorHAnsi" w:hAnsi="Arial,Bold" w:cs="Arial,Bold"/>
          <w:b/>
          <w:bCs/>
          <w:sz w:val="24"/>
          <w:szCs w:val="24"/>
        </w:rPr>
        <w:t>č</w:t>
      </w:r>
      <w:r>
        <w:rPr>
          <w:rFonts w:ascii="Helvetica-Bold" w:eastAsiaTheme="minorHAnsi" w:hAnsi="Helvetica-Bold" w:cs="Helvetica-Bold"/>
          <w:b/>
          <w:bCs/>
          <w:sz w:val="24"/>
          <w:szCs w:val="24"/>
        </w:rPr>
        <w:t>nost p</w:t>
      </w:r>
      <w:r>
        <w:rPr>
          <w:rFonts w:ascii="Arial,Bold" w:eastAsiaTheme="minorHAnsi" w:hAnsi="Arial,Bold" w:cs="Arial,Bold"/>
          <w:b/>
          <w:bCs/>
          <w:sz w:val="24"/>
          <w:szCs w:val="24"/>
        </w:rPr>
        <w:t>ř</w:t>
      </w:r>
      <w:r>
        <w:rPr>
          <w:rFonts w:ascii="Helvetica-Bold" w:eastAsiaTheme="minorHAnsi" w:hAnsi="Helvetica-Bold" w:cs="Helvetica-Bold"/>
          <w:b/>
          <w:bCs/>
          <w:sz w:val="24"/>
          <w:szCs w:val="24"/>
        </w:rPr>
        <w:t>i užívání stavby</w:t>
      </w:r>
    </w:p>
    <w:p w14:paraId="73CF754F" w14:textId="77777777" w:rsidR="009D2706" w:rsidRDefault="009D2706" w:rsidP="009D2706">
      <w:pPr>
        <w:widowControl/>
        <w:adjustRightInd w:val="0"/>
        <w:ind w:firstLine="720"/>
        <w:rPr>
          <w:rFonts w:ascii="Helvetica" w:eastAsiaTheme="minorHAnsi" w:hAnsi="Helvetica" w:cs="Helvetica"/>
        </w:rPr>
      </w:pPr>
    </w:p>
    <w:p w14:paraId="5938700E" w14:textId="449DC65B" w:rsidR="009D2706" w:rsidRDefault="009D2706" w:rsidP="009D2706">
      <w:pPr>
        <w:widowControl/>
        <w:adjustRightInd w:val="0"/>
        <w:ind w:firstLine="720"/>
        <w:rPr>
          <w:rFonts w:ascii="Helvetica" w:eastAsiaTheme="minorHAnsi" w:hAnsi="Helvetica" w:cs="Helvetica"/>
        </w:rPr>
      </w:pPr>
      <w:r>
        <w:rPr>
          <w:rFonts w:ascii="Helvetica" w:eastAsiaTheme="minorHAnsi" w:hAnsi="Helvetica" w:cs="Helvetica"/>
        </w:rPr>
        <w:t>Stavební úpravy nemají vliv na bezpe</w:t>
      </w:r>
      <w:r>
        <w:rPr>
          <w:rFonts w:eastAsiaTheme="minorHAnsi"/>
        </w:rPr>
        <w:t>č</w:t>
      </w:r>
      <w:r>
        <w:rPr>
          <w:rFonts w:ascii="Helvetica" w:eastAsiaTheme="minorHAnsi" w:hAnsi="Helvetica" w:cs="Helvetica"/>
        </w:rPr>
        <w:t>nost p</w:t>
      </w:r>
      <w:r>
        <w:rPr>
          <w:rFonts w:eastAsiaTheme="minorHAnsi"/>
        </w:rPr>
        <w:t>ř</w:t>
      </w:r>
      <w:r>
        <w:rPr>
          <w:rFonts w:ascii="Helvetica" w:eastAsiaTheme="minorHAnsi" w:hAnsi="Helvetica" w:cs="Helvetica"/>
        </w:rPr>
        <w:t>i užívání stavby. BOZP p</w:t>
      </w:r>
      <w:r>
        <w:rPr>
          <w:rFonts w:eastAsiaTheme="minorHAnsi"/>
        </w:rPr>
        <w:t>ř</w:t>
      </w:r>
      <w:r>
        <w:rPr>
          <w:rFonts w:ascii="Helvetica" w:eastAsiaTheme="minorHAnsi" w:hAnsi="Helvetica" w:cs="Helvetica"/>
        </w:rPr>
        <w:t>i práci na</w:t>
      </w:r>
    </w:p>
    <w:p w14:paraId="652FAB3D" w14:textId="77777777" w:rsidR="009D2706" w:rsidRDefault="009D2706" w:rsidP="009D2706">
      <w:pPr>
        <w:widowControl/>
        <w:adjustRightInd w:val="0"/>
        <w:rPr>
          <w:rFonts w:ascii="Helvetica" w:eastAsiaTheme="minorHAnsi" w:hAnsi="Helvetica" w:cs="Helvetica"/>
        </w:rPr>
      </w:pPr>
      <w:r>
        <w:rPr>
          <w:rFonts w:ascii="Helvetica" w:eastAsiaTheme="minorHAnsi" w:hAnsi="Helvetica" w:cs="Helvetica"/>
        </w:rPr>
        <w:t xml:space="preserve">staveništi je </w:t>
      </w:r>
      <w:r>
        <w:rPr>
          <w:rFonts w:eastAsiaTheme="minorHAnsi"/>
        </w:rPr>
        <w:t>ř</w:t>
      </w:r>
      <w:r>
        <w:rPr>
          <w:rFonts w:ascii="Helvetica" w:eastAsiaTheme="minorHAnsi" w:hAnsi="Helvetica" w:cs="Helvetica"/>
        </w:rPr>
        <w:t xml:space="preserve">ešeno v </w:t>
      </w:r>
      <w:r>
        <w:rPr>
          <w:rFonts w:eastAsiaTheme="minorHAnsi"/>
        </w:rPr>
        <w:t>č</w:t>
      </w:r>
      <w:r>
        <w:rPr>
          <w:rFonts w:ascii="Helvetica" w:eastAsiaTheme="minorHAnsi" w:hAnsi="Helvetica" w:cs="Helvetica"/>
        </w:rPr>
        <w:t>ásti B.8. Zásady organizace výstavby</w:t>
      </w:r>
    </w:p>
    <w:p w14:paraId="2085B5D7" w14:textId="77777777" w:rsidR="009D2706" w:rsidRDefault="009D2706" w:rsidP="009D2706">
      <w:pPr>
        <w:widowControl/>
        <w:adjustRightInd w:val="0"/>
        <w:rPr>
          <w:rFonts w:ascii="Helvetica-Bold" w:eastAsiaTheme="minorHAnsi" w:hAnsi="Helvetica-Bold" w:cs="Helvetica-Bold"/>
          <w:b/>
          <w:bCs/>
          <w:sz w:val="24"/>
          <w:szCs w:val="24"/>
        </w:rPr>
      </w:pPr>
    </w:p>
    <w:p w14:paraId="70C94169" w14:textId="53EC04EC" w:rsidR="009D2706" w:rsidRDefault="009D2706" w:rsidP="009D2706">
      <w:pPr>
        <w:widowControl/>
        <w:adjustRightInd w:val="0"/>
        <w:rPr>
          <w:rFonts w:ascii="Arial,Bold" w:eastAsiaTheme="minorHAnsi" w:hAnsi="Arial,Bold" w:cs="Arial,Bold"/>
          <w:b/>
          <w:bCs/>
          <w:sz w:val="24"/>
          <w:szCs w:val="24"/>
        </w:rPr>
      </w:pPr>
      <w:r>
        <w:rPr>
          <w:rFonts w:ascii="Helvetica-Bold" w:eastAsiaTheme="minorHAnsi" w:hAnsi="Helvetica-Bold" w:cs="Helvetica-Bold"/>
          <w:b/>
          <w:bCs/>
          <w:sz w:val="24"/>
          <w:szCs w:val="24"/>
        </w:rPr>
        <w:t>2.6. Základní charakteristika objekt</w:t>
      </w:r>
      <w:r>
        <w:rPr>
          <w:rFonts w:ascii="Arial,Bold" w:eastAsiaTheme="minorHAnsi" w:hAnsi="Arial,Bold" w:cs="Arial,Bold"/>
          <w:b/>
          <w:bCs/>
          <w:sz w:val="24"/>
          <w:szCs w:val="24"/>
        </w:rPr>
        <w:t>ů</w:t>
      </w:r>
    </w:p>
    <w:p w14:paraId="0570C857" w14:textId="77777777" w:rsidR="009D2706" w:rsidRDefault="009D2706" w:rsidP="009D2706">
      <w:pPr>
        <w:widowControl/>
        <w:adjustRightInd w:val="0"/>
        <w:rPr>
          <w:rFonts w:ascii="Helvetica-Bold" w:eastAsiaTheme="minorHAnsi" w:hAnsi="Helvetica-Bold" w:cs="Helvetica-Bold"/>
          <w:b/>
          <w:bCs/>
        </w:rPr>
      </w:pPr>
    </w:p>
    <w:p w14:paraId="73DF5BD1" w14:textId="78D4593F" w:rsidR="009D2706" w:rsidRDefault="009D2706" w:rsidP="009D2706">
      <w:pPr>
        <w:widowControl/>
        <w:adjustRightInd w:val="0"/>
        <w:rPr>
          <w:rFonts w:ascii="Helvetica-Bold" w:eastAsiaTheme="minorHAnsi" w:hAnsi="Helvetica-Bold" w:cs="Helvetica-Bold"/>
          <w:b/>
          <w:bCs/>
        </w:rPr>
      </w:pPr>
      <w:r>
        <w:rPr>
          <w:rFonts w:ascii="Helvetica-Bold" w:eastAsiaTheme="minorHAnsi" w:hAnsi="Helvetica-Bold" w:cs="Helvetica-Bold"/>
          <w:b/>
          <w:bCs/>
        </w:rPr>
        <w:t xml:space="preserve">a) Stavební </w:t>
      </w:r>
      <w:r>
        <w:rPr>
          <w:rFonts w:ascii="Arial,Bold" w:eastAsiaTheme="minorHAnsi" w:hAnsi="Arial,Bold" w:cs="Arial,Bold"/>
          <w:b/>
          <w:bCs/>
        </w:rPr>
        <w:t>ř</w:t>
      </w:r>
      <w:r>
        <w:rPr>
          <w:rFonts w:ascii="Helvetica-Bold" w:eastAsiaTheme="minorHAnsi" w:hAnsi="Helvetica-Bold" w:cs="Helvetica-Bold"/>
          <w:b/>
          <w:bCs/>
        </w:rPr>
        <w:t>ešení</w:t>
      </w:r>
    </w:p>
    <w:p w14:paraId="319ED5C0" w14:textId="77777777" w:rsidR="009D2706" w:rsidRDefault="009D2706" w:rsidP="009D2706">
      <w:pPr>
        <w:widowControl/>
        <w:adjustRightInd w:val="0"/>
        <w:ind w:firstLine="720"/>
        <w:rPr>
          <w:rFonts w:ascii="Helvetica" w:eastAsiaTheme="minorHAnsi" w:hAnsi="Helvetica" w:cs="Helvetica"/>
        </w:rPr>
      </w:pPr>
    </w:p>
    <w:p w14:paraId="5AD258BC" w14:textId="364FE206" w:rsidR="009D2706" w:rsidRDefault="009D2706" w:rsidP="009D2706">
      <w:pPr>
        <w:widowControl/>
        <w:adjustRightInd w:val="0"/>
        <w:ind w:firstLine="720"/>
        <w:rPr>
          <w:rFonts w:ascii="Helvetica" w:eastAsiaTheme="minorHAnsi" w:hAnsi="Helvetica" w:cs="Helvetica"/>
        </w:rPr>
      </w:pPr>
      <w:r>
        <w:rPr>
          <w:rFonts w:ascii="Helvetica" w:eastAsiaTheme="minorHAnsi" w:hAnsi="Helvetica" w:cs="Helvetica"/>
        </w:rPr>
        <w:t xml:space="preserve">Stavební </w:t>
      </w:r>
      <w:r>
        <w:rPr>
          <w:rFonts w:eastAsiaTheme="minorHAnsi"/>
        </w:rPr>
        <w:t>ř</w:t>
      </w:r>
      <w:r>
        <w:rPr>
          <w:rFonts w:ascii="Helvetica" w:eastAsiaTheme="minorHAnsi" w:hAnsi="Helvetica" w:cs="Helvetica"/>
        </w:rPr>
        <w:t>ešení se nem</w:t>
      </w:r>
      <w:r>
        <w:rPr>
          <w:rFonts w:eastAsiaTheme="minorHAnsi"/>
        </w:rPr>
        <w:t>ě</w:t>
      </w:r>
      <w:r>
        <w:rPr>
          <w:rFonts w:ascii="Helvetica" w:eastAsiaTheme="minorHAnsi" w:hAnsi="Helvetica" w:cs="Helvetica"/>
        </w:rPr>
        <w:t>ní. Dispozice a vstupy do objektu z</w:t>
      </w:r>
      <w:r>
        <w:rPr>
          <w:rFonts w:eastAsiaTheme="minorHAnsi"/>
        </w:rPr>
        <w:t>ů</w:t>
      </w:r>
      <w:r>
        <w:rPr>
          <w:rFonts w:ascii="Helvetica" w:eastAsiaTheme="minorHAnsi" w:hAnsi="Helvetica" w:cs="Helvetica"/>
        </w:rPr>
        <w:t>stávající zachovány.</w:t>
      </w:r>
    </w:p>
    <w:p w14:paraId="080B5887" w14:textId="77777777" w:rsidR="009D2706" w:rsidRDefault="009D2706" w:rsidP="009D2706">
      <w:pPr>
        <w:widowControl/>
        <w:adjustRightInd w:val="0"/>
        <w:rPr>
          <w:rFonts w:ascii="Helvetica-Bold" w:eastAsiaTheme="minorHAnsi" w:hAnsi="Helvetica-Bold" w:cs="Helvetica-Bold"/>
          <w:b/>
          <w:bCs/>
        </w:rPr>
      </w:pPr>
    </w:p>
    <w:p w14:paraId="52A30F38" w14:textId="52C26E39" w:rsidR="009D2706" w:rsidRDefault="009D2706" w:rsidP="009D2706">
      <w:pPr>
        <w:widowControl/>
        <w:adjustRightInd w:val="0"/>
        <w:rPr>
          <w:rFonts w:ascii="Helvetica-Bold" w:eastAsiaTheme="minorHAnsi" w:hAnsi="Helvetica-Bold" w:cs="Helvetica-Bold"/>
          <w:b/>
          <w:bCs/>
        </w:rPr>
      </w:pPr>
      <w:r>
        <w:rPr>
          <w:rFonts w:ascii="Helvetica-Bold" w:eastAsiaTheme="minorHAnsi" w:hAnsi="Helvetica-Bold" w:cs="Helvetica-Bold"/>
          <w:b/>
          <w:bCs/>
        </w:rPr>
        <w:t>b) Konstruk</w:t>
      </w:r>
      <w:r>
        <w:rPr>
          <w:rFonts w:ascii="Arial,Bold" w:eastAsiaTheme="minorHAnsi" w:hAnsi="Arial,Bold" w:cs="Arial,Bold"/>
          <w:b/>
          <w:bCs/>
        </w:rPr>
        <w:t>č</w:t>
      </w:r>
      <w:r>
        <w:rPr>
          <w:rFonts w:ascii="Helvetica-Bold" w:eastAsiaTheme="minorHAnsi" w:hAnsi="Helvetica-Bold" w:cs="Helvetica-Bold"/>
          <w:b/>
          <w:bCs/>
        </w:rPr>
        <w:t xml:space="preserve">ní a materiálové </w:t>
      </w:r>
      <w:r>
        <w:rPr>
          <w:rFonts w:ascii="Arial,Bold" w:eastAsiaTheme="minorHAnsi" w:hAnsi="Arial,Bold" w:cs="Arial,Bold"/>
          <w:b/>
          <w:bCs/>
        </w:rPr>
        <w:t>ř</w:t>
      </w:r>
      <w:r>
        <w:rPr>
          <w:rFonts w:ascii="Helvetica-Bold" w:eastAsiaTheme="minorHAnsi" w:hAnsi="Helvetica-Bold" w:cs="Helvetica-Bold"/>
          <w:b/>
          <w:bCs/>
        </w:rPr>
        <w:t>ešení</w:t>
      </w:r>
    </w:p>
    <w:p w14:paraId="4790D808" w14:textId="77777777" w:rsidR="009D2706" w:rsidRDefault="009D2706" w:rsidP="009D2706">
      <w:pPr>
        <w:widowControl/>
        <w:adjustRightInd w:val="0"/>
        <w:ind w:firstLine="720"/>
        <w:rPr>
          <w:rFonts w:ascii="Helvetica" w:eastAsiaTheme="minorHAnsi" w:hAnsi="Helvetica" w:cs="Helvetica"/>
        </w:rPr>
      </w:pPr>
    </w:p>
    <w:p w14:paraId="548BB8E6" w14:textId="357AEADC" w:rsidR="009D2706" w:rsidRDefault="009D2706" w:rsidP="009D2706">
      <w:pPr>
        <w:widowControl/>
        <w:adjustRightInd w:val="0"/>
        <w:ind w:firstLine="720"/>
        <w:rPr>
          <w:rFonts w:ascii="Helvetica" w:eastAsiaTheme="minorHAnsi" w:hAnsi="Helvetica" w:cs="Helvetica"/>
        </w:rPr>
      </w:pPr>
      <w:r>
        <w:rPr>
          <w:rFonts w:ascii="Helvetica" w:eastAsiaTheme="minorHAnsi" w:hAnsi="Helvetica" w:cs="Helvetica"/>
        </w:rPr>
        <w:t>Objekt založen na ŽB základových patkách a pasech. Nosné konstrukce jsou</w:t>
      </w:r>
    </w:p>
    <w:p w14:paraId="0F413C6E" w14:textId="39E20EE8" w:rsidR="009D2706" w:rsidRDefault="009D2706" w:rsidP="009D2706">
      <w:pPr>
        <w:widowControl/>
        <w:adjustRightInd w:val="0"/>
        <w:rPr>
          <w:rFonts w:ascii="Helvetica" w:eastAsiaTheme="minorHAnsi" w:hAnsi="Helvetica" w:cs="Helvetica"/>
        </w:rPr>
      </w:pPr>
      <w:r>
        <w:rPr>
          <w:rFonts w:eastAsiaTheme="minorHAnsi"/>
        </w:rPr>
        <w:t>ř</w:t>
      </w:r>
      <w:r>
        <w:rPr>
          <w:rFonts w:ascii="Helvetica" w:eastAsiaTheme="minorHAnsi" w:hAnsi="Helvetica" w:cs="Helvetica"/>
        </w:rPr>
        <w:t xml:space="preserve">ešeny skeletovým </w:t>
      </w:r>
      <w:r w:rsidR="005E4659">
        <w:rPr>
          <w:rFonts w:ascii="Helvetica" w:eastAsiaTheme="minorHAnsi" w:hAnsi="Helvetica" w:cs="Helvetica"/>
        </w:rPr>
        <w:t xml:space="preserve">železobetonovým </w:t>
      </w:r>
      <w:r>
        <w:rPr>
          <w:rFonts w:ascii="Helvetica" w:eastAsiaTheme="minorHAnsi" w:hAnsi="Helvetica" w:cs="Helvetica"/>
        </w:rPr>
        <w:t>systémem.</w:t>
      </w:r>
    </w:p>
    <w:p w14:paraId="54B7F883" w14:textId="77777777" w:rsidR="009D2706" w:rsidRDefault="009D2706" w:rsidP="009D2706">
      <w:pPr>
        <w:widowControl/>
        <w:adjustRightInd w:val="0"/>
        <w:rPr>
          <w:rFonts w:ascii="Helvetica" w:eastAsiaTheme="minorHAnsi" w:hAnsi="Helvetica" w:cs="Helvetica"/>
        </w:rPr>
      </w:pPr>
      <w:r>
        <w:rPr>
          <w:rFonts w:ascii="Helvetica" w:eastAsiaTheme="minorHAnsi" w:hAnsi="Helvetica" w:cs="Helvetica"/>
        </w:rPr>
        <w:t>Celý objekt byl vystav</w:t>
      </w:r>
      <w:r>
        <w:rPr>
          <w:rFonts w:eastAsiaTheme="minorHAnsi"/>
        </w:rPr>
        <w:t>ě</w:t>
      </w:r>
      <w:r>
        <w:rPr>
          <w:rFonts w:ascii="Helvetica" w:eastAsiaTheme="minorHAnsi" w:hAnsi="Helvetica" w:cs="Helvetica"/>
        </w:rPr>
        <w:t>n ve stejné dob</w:t>
      </w:r>
      <w:r>
        <w:rPr>
          <w:rFonts w:eastAsiaTheme="minorHAnsi"/>
        </w:rPr>
        <w:t>ě</w:t>
      </w:r>
      <w:r>
        <w:rPr>
          <w:rFonts w:ascii="Helvetica" w:eastAsiaTheme="minorHAnsi" w:hAnsi="Helvetica" w:cs="Helvetica"/>
        </w:rPr>
        <w:t>. Objekt školy prošel rekonstrukcí. Obálka</w:t>
      </w:r>
    </w:p>
    <w:p w14:paraId="7431D5BE" w14:textId="70E6D3AF" w:rsidR="009D2706" w:rsidRDefault="009D2706" w:rsidP="009D2706">
      <w:pPr>
        <w:widowControl/>
        <w:adjustRightInd w:val="0"/>
        <w:rPr>
          <w:rFonts w:ascii="Helvetica" w:eastAsiaTheme="minorHAnsi" w:hAnsi="Helvetica" w:cs="Helvetica"/>
        </w:rPr>
      </w:pPr>
      <w:r>
        <w:rPr>
          <w:rFonts w:ascii="Helvetica" w:eastAsiaTheme="minorHAnsi" w:hAnsi="Helvetica" w:cs="Helvetica"/>
        </w:rPr>
        <w:t xml:space="preserve">budovy byla zateplena. Nově je navržena výměna oken v tělocvičných, výměny </w:t>
      </w:r>
      <w:r w:rsidR="00492969">
        <w:rPr>
          <w:rFonts w:ascii="Helvetica" w:eastAsiaTheme="minorHAnsi" w:hAnsi="Helvetica" w:cs="Helvetica"/>
        </w:rPr>
        <w:t>podlah,</w:t>
      </w:r>
      <w:r>
        <w:rPr>
          <w:rFonts w:ascii="Helvetica" w:eastAsiaTheme="minorHAnsi" w:hAnsi="Helvetica" w:cs="Helvetica"/>
        </w:rPr>
        <w:t xml:space="preserve"> </w:t>
      </w:r>
      <w:r w:rsidR="005E4659">
        <w:rPr>
          <w:rFonts w:ascii="Helvetica" w:eastAsiaTheme="minorHAnsi" w:hAnsi="Helvetica" w:cs="Helvetica"/>
        </w:rPr>
        <w:t xml:space="preserve">výměny dřevěných </w:t>
      </w:r>
      <w:r w:rsidR="00492969">
        <w:rPr>
          <w:rFonts w:ascii="Helvetica" w:eastAsiaTheme="minorHAnsi" w:hAnsi="Helvetica" w:cs="Helvetica"/>
        </w:rPr>
        <w:t>obklad</w:t>
      </w:r>
      <w:r w:rsidR="000A55B8">
        <w:rPr>
          <w:rFonts w:ascii="Helvetica" w:eastAsiaTheme="minorHAnsi" w:hAnsi="Helvetica" w:cs="Helvetica"/>
        </w:rPr>
        <w:t>ů</w:t>
      </w:r>
      <w:r w:rsidR="005E4659">
        <w:rPr>
          <w:rFonts w:ascii="Helvetica" w:eastAsiaTheme="minorHAnsi" w:hAnsi="Helvetica" w:cs="Helvetica"/>
        </w:rPr>
        <w:t xml:space="preserve"> v tělocvičnách</w:t>
      </w:r>
      <w:r w:rsidR="00492969">
        <w:rPr>
          <w:rFonts w:ascii="Helvetica" w:eastAsiaTheme="minorHAnsi" w:hAnsi="Helvetica" w:cs="Helvetica"/>
        </w:rPr>
        <w:t>,</w:t>
      </w:r>
      <w:r>
        <w:rPr>
          <w:rFonts w:ascii="Helvetica" w:eastAsiaTheme="minorHAnsi" w:hAnsi="Helvetica" w:cs="Helvetica"/>
        </w:rPr>
        <w:t xml:space="preserve"> repase dveří a tělovýchovného </w:t>
      </w:r>
      <w:r w:rsidR="00492969">
        <w:rPr>
          <w:rFonts w:ascii="Helvetica" w:eastAsiaTheme="minorHAnsi" w:hAnsi="Helvetica" w:cs="Helvetica"/>
        </w:rPr>
        <w:t>nářadí,</w:t>
      </w:r>
      <w:r>
        <w:rPr>
          <w:rFonts w:ascii="Helvetica" w:eastAsiaTheme="minorHAnsi" w:hAnsi="Helvetica" w:cs="Helvetica"/>
        </w:rPr>
        <w:t xml:space="preserve"> nová elektroinstalace, výměna radiátorů.</w:t>
      </w:r>
    </w:p>
    <w:p w14:paraId="721F0EC1" w14:textId="77777777" w:rsidR="009D2706" w:rsidRDefault="009D2706" w:rsidP="009D2706">
      <w:pPr>
        <w:widowControl/>
        <w:adjustRightInd w:val="0"/>
        <w:rPr>
          <w:rFonts w:ascii="Helvetica-Bold" w:eastAsiaTheme="minorHAnsi" w:hAnsi="Helvetica-Bold" w:cs="Helvetica-Bold"/>
          <w:b/>
          <w:bCs/>
        </w:rPr>
      </w:pPr>
    </w:p>
    <w:p w14:paraId="36E1CA58" w14:textId="20D3A2F3" w:rsidR="009D2706" w:rsidRDefault="009D2706" w:rsidP="009D2706">
      <w:pPr>
        <w:widowControl/>
        <w:adjustRightInd w:val="0"/>
        <w:rPr>
          <w:rFonts w:ascii="Helvetica-Bold" w:eastAsiaTheme="minorHAnsi" w:hAnsi="Helvetica-Bold" w:cs="Helvetica-Bold"/>
          <w:b/>
          <w:bCs/>
        </w:rPr>
      </w:pPr>
      <w:r>
        <w:rPr>
          <w:rFonts w:ascii="Helvetica-Bold" w:eastAsiaTheme="minorHAnsi" w:hAnsi="Helvetica-Bold" w:cs="Helvetica-Bold"/>
          <w:b/>
          <w:bCs/>
        </w:rPr>
        <w:t>c) Mechanická odolnost a stabilita</w:t>
      </w:r>
    </w:p>
    <w:p w14:paraId="297E8CEB" w14:textId="77777777" w:rsidR="009D2706" w:rsidRDefault="009D2706" w:rsidP="009D2706">
      <w:pPr>
        <w:widowControl/>
        <w:adjustRightInd w:val="0"/>
        <w:rPr>
          <w:rFonts w:ascii="Helvetica" w:eastAsiaTheme="minorHAnsi" w:hAnsi="Helvetica" w:cs="Helvetica"/>
        </w:rPr>
      </w:pPr>
    </w:p>
    <w:p w14:paraId="74390C9B" w14:textId="276435C1" w:rsidR="001F11E8" w:rsidRDefault="009D2706" w:rsidP="005E4659">
      <w:pPr>
        <w:widowControl/>
        <w:adjustRightInd w:val="0"/>
        <w:ind w:firstLine="720"/>
        <w:rPr>
          <w:rFonts w:ascii="Helvetica" w:eastAsiaTheme="minorHAnsi" w:hAnsi="Helvetica" w:cs="Helvetica"/>
        </w:rPr>
      </w:pPr>
      <w:r>
        <w:rPr>
          <w:rFonts w:ascii="Helvetica" w:eastAsiaTheme="minorHAnsi" w:hAnsi="Helvetica" w:cs="Helvetica"/>
        </w:rPr>
        <w:t>Nové konstrukce</w:t>
      </w:r>
      <w:r w:rsidR="00EC5126">
        <w:rPr>
          <w:rFonts w:ascii="Helvetica" w:eastAsiaTheme="minorHAnsi" w:hAnsi="Helvetica" w:cs="Helvetica"/>
        </w:rPr>
        <w:t>(materiály)</w:t>
      </w:r>
      <w:r>
        <w:rPr>
          <w:rFonts w:ascii="Helvetica" w:eastAsiaTheme="minorHAnsi" w:hAnsi="Helvetica" w:cs="Helvetica"/>
        </w:rPr>
        <w:t xml:space="preserve"> jsou navrženy tak, aby nedošlo k narušení mechanické odolnosti a</w:t>
      </w:r>
      <w:r w:rsidR="001F11E8" w:rsidRPr="001F11E8">
        <w:rPr>
          <w:rFonts w:ascii="Helvetica" w:eastAsiaTheme="minorHAnsi" w:hAnsi="Helvetica" w:cs="Helvetica"/>
        </w:rPr>
        <w:t xml:space="preserve"> </w:t>
      </w:r>
      <w:r w:rsidR="001F11E8">
        <w:rPr>
          <w:rFonts w:ascii="Helvetica" w:eastAsiaTheme="minorHAnsi" w:hAnsi="Helvetica" w:cs="Helvetica"/>
        </w:rPr>
        <w:t>stability stávajícího objektu ani objekt</w:t>
      </w:r>
      <w:r w:rsidR="001F11E8">
        <w:rPr>
          <w:rFonts w:eastAsiaTheme="minorHAnsi"/>
        </w:rPr>
        <w:t xml:space="preserve">ů </w:t>
      </w:r>
      <w:r w:rsidR="001F11E8">
        <w:rPr>
          <w:rFonts w:ascii="Helvetica" w:eastAsiaTheme="minorHAnsi" w:hAnsi="Helvetica" w:cs="Helvetica"/>
        </w:rPr>
        <w:t>s tímto souvisejících.</w:t>
      </w:r>
    </w:p>
    <w:p w14:paraId="1313EA71" w14:textId="77777777" w:rsidR="009D2706" w:rsidRDefault="009D2706" w:rsidP="009D2706">
      <w:pPr>
        <w:widowControl/>
        <w:adjustRightInd w:val="0"/>
        <w:rPr>
          <w:rFonts w:ascii="Helvetica-Bold" w:eastAsiaTheme="minorHAnsi" w:hAnsi="Helvetica-Bold" w:cs="Helvetica-Bold"/>
          <w:b/>
          <w:bCs/>
          <w:sz w:val="24"/>
          <w:szCs w:val="24"/>
        </w:rPr>
      </w:pPr>
    </w:p>
    <w:p w14:paraId="23F5CDA4" w14:textId="76F0E87D" w:rsidR="009D2706" w:rsidRDefault="009D2706" w:rsidP="009D2706">
      <w:pPr>
        <w:widowControl/>
        <w:adjustRightInd w:val="0"/>
        <w:rPr>
          <w:rFonts w:ascii="Helvetica-Bold" w:eastAsiaTheme="minorHAnsi" w:hAnsi="Helvetica-Bold" w:cs="Helvetica-Bold"/>
          <w:b/>
          <w:bCs/>
          <w:sz w:val="24"/>
          <w:szCs w:val="24"/>
        </w:rPr>
      </w:pPr>
      <w:r>
        <w:rPr>
          <w:rFonts w:ascii="Helvetica-Bold" w:eastAsiaTheme="minorHAnsi" w:hAnsi="Helvetica-Bold" w:cs="Helvetica-Bold"/>
          <w:b/>
          <w:bCs/>
          <w:sz w:val="24"/>
          <w:szCs w:val="24"/>
        </w:rPr>
        <w:t>2.7. Základní popis technických a technologických za</w:t>
      </w:r>
      <w:r>
        <w:rPr>
          <w:rFonts w:ascii="Arial,Bold" w:eastAsiaTheme="minorHAnsi" w:hAnsi="Arial,Bold" w:cs="Arial,Bold"/>
          <w:b/>
          <w:bCs/>
          <w:sz w:val="24"/>
          <w:szCs w:val="24"/>
        </w:rPr>
        <w:t>ř</w:t>
      </w:r>
      <w:r>
        <w:rPr>
          <w:rFonts w:ascii="Helvetica-Bold" w:eastAsiaTheme="minorHAnsi" w:hAnsi="Helvetica-Bold" w:cs="Helvetica-Bold"/>
          <w:b/>
          <w:bCs/>
          <w:sz w:val="24"/>
          <w:szCs w:val="24"/>
        </w:rPr>
        <w:t>ízení</w:t>
      </w:r>
    </w:p>
    <w:p w14:paraId="1DF130C1" w14:textId="77777777" w:rsidR="009D2706" w:rsidRDefault="009D2706" w:rsidP="009D2706">
      <w:pPr>
        <w:widowControl/>
        <w:adjustRightInd w:val="0"/>
        <w:rPr>
          <w:rFonts w:ascii="Helvetica" w:eastAsiaTheme="minorHAnsi" w:hAnsi="Helvetica" w:cs="Helvetica"/>
        </w:rPr>
      </w:pPr>
    </w:p>
    <w:p w14:paraId="27DEC407" w14:textId="7E159B3B" w:rsidR="009D2706" w:rsidRDefault="009D2706" w:rsidP="009D2706">
      <w:pPr>
        <w:widowControl/>
        <w:adjustRightInd w:val="0"/>
        <w:ind w:firstLine="720"/>
        <w:rPr>
          <w:rFonts w:ascii="Helvetica" w:eastAsiaTheme="minorHAnsi" w:hAnsi="Helvetica" w:cs="Helvetica"/>
        </w:rPr>
      </w:pPr>
      <w:r>
        <w:rPr>
          <w:rFonts w:ascii="Helvetica" w:eastAsiaTheme="minorHAnsi" w:hAnsi="Helvetica" w:cs="Helvetica"/>
        </w:rPr>
        <w:t>Technická technologická za</w:t>
      </w:r>
      <w:r>
        <w:rPr>
          <w:rFonts w:eastAsiaTheme="minorHAnsi"/>
        </w:rPr>
        <w:t>ř</w:t>
      </w:r>
      <w:r>
        <w:rPr>
          <w:rFonts w:ascii="Helvetica" w:eastAsiaTheme="minorHAnsi" w:hAnsi="Helvetica" w:cs="Helvetica"/>
        </w:rPr>
        <w:t>ízení se nevyskytují.</w:t>
      </w:r>
    </w:p>
    <w:p w14:paraId="0B76D0D7" w14:textId="77777777" w:rsidR="009D2706" w:rsidRDefault="009D2706" w:rsidP="009D2706">
      <w:pPr>
        <w:widowControl/>
        <w:adjustRightInd w:val="0"/>
        <w:rPr>
          <w:rFonts w:ascii="Helvetica-Bold" w:eastAsiaTheme="minorHAnsi" w:hAnsi="Helvetica-Bold" w:cs="Helvetica-Bold"/>
          <w:b/>
          <w:bCs/>
          <w:sz w:val="24"/>
          <w:szCs w:val="24"/>
        </w:rPr>
      </w:pPr>
    </w:p>
    <w:p w14:paraId="50B9A9EC" w14:textId="77777777" w:rsidR="005E4659" w:rsidRDefault="005E4659" w:rsidP="009D2706">
      <w:pPr>
        <w:widowControl/>
        <w:adjustRightInd w:val="0"/>
        <w:rPr>
          <w:rFonts w:ascii="Helvetica-Bold" w:eastAsiaTheme="minorHAnsi" w:hAnsi="Helvetica-Bold" w:cs="Helvetica-Bold"/>
          <w:b/>
          <w:bCs/>
          <w:sz w:val="24"/>
          <w:szCs w:val="24"/>
        </w:rPr>
      </w:pPr>
    </w:p>
    <w:p w14:paraId="30C2A966" w14:textId="77777777" w:rsidR="005E4659" w:rsidRDefault="005E4659" w:rsidP="009D2706">
      <w:pPr>
        <w:widowControl/>
        <w:adjustRightInd w:val="0"/>
        <w:rPr>
          <w:rFonts w:ascii="Helvetica-Bold" w:eastAsiaTheme="minorHAnsi" w:hAnsi="Helvetica-Bold" w:cs="Helvetica-Bold"/>
          <w:b/>
          <w:bCs/>
          <w:sz w:val="24"/>
          <w:szCs w:val="24"/>
        </w:rPr>
      </w:pPr>
    </w:p>
    <w:p w14:paraId="380F2DDD" w14:textId="77777777" w:rsidR="005E4659" w:rsidRDefault="005E4659" w:rsidP="009D2706">
      <w:pPr>
        <w:widowControl/>
        <w:adjustRightInd w:val="0"/>
        <w:rPr>
          <w:rFonts w:ascii="Helvetica-Bold" w:eastAsiaTheme="minorHAnsi" w:hAnsi="Helvetica-Bold" w:cs="Helvetica-Bold"/>
          <w:b/>
          <w:bCs/>
          <w:sz w:val="24"/>
          <w:szCs w:val="24"/>
        </w:rPr>
      </w:pPr>
    </w:p>
    <w:p w14:paraId="18A6CB13" w14:textId="77777777" w:rsidR="005E4659" w:rsidRDefault="005E4659" w:rsidP="009D2706">
      <w:pPr>
        <w:widowControl/>
        <w:adjustRightInd w:val="0"/>
        <w:rPr>
          <w:rFonts w:ascii="Helvetica-Bold" w:eastAsiaTheme="minorHAnsi" w:hAnsi="Helvetica-Bold" w:cs="Helvetica-Bold"/>
          <w:b/>
          <w:bCs/>
          <w:sz w:val="24"/>
          <w:szCs w:val="24"/>
        </w:rPr>
      </w:pPr>
    </w:p>
    <w:p w14:paraId="281303E8" w14:textId="395F50AD" w:rsidR="009D2706" w:rsidRDefault="009D2706" w:rsidP="009D2706">
      <w:pPr>
        <w:widowControl/>
        <w:adjustRightInd w:val="0"/>
        <w:rPr>
          <w:rFonts w:ascii="Helvetica-Bold" w:eastAsiaTheme="minorHAnsi" w:hAnsi="Helvetica-Bold" w:cs="Helvetica-Bold"/>
          <w:b/>
          <w:bCs/>
          <w:sz w:val="24"/>
          <w:szCs w:val="24"/>
        </w:rPr>
      </w:pPr>
      <w:r>
        <w:rPr>
          <w:rFonts w:ascii="Helvetica-Bold" w:eastAsiaTheme="minorHAnsi" w:hAnsi="Helvetica-Bold" w:cs="Helvetica-Bold"/>
          <w:b/>
          <w:bCs/>
          <w:sz w:val="24"/>
          <w:szCs w:val="24"/>
        </w:rPr>
        <w:lastRenderedPageBreak/>
        <w:t>2.8. Zásady požárn</w:t>
      </w:r>
      <w:r>
        <w:rPr>
          <w:rFonts w:ascii="Arial,Bold" w:eastAsiaTheme="minorHAnsi" w:hAnsi="Arial,Bold" w:cs="Arial,Bold"/>
          <w:b/>
          <w:bCs/>
          <w:sz w:val="24"/>
          <w:szCs w:val="24"/>
        </w:rPr>
        <w:t xml:space="preserve">ě </w:t>
      </w:r>
      <w:r>
        <w:rPr>
          <w:rFonts w:ascii="Helvetica-Bold" w:eastAsiaTheme="minorHAnsi" w:hAnsi="Helvetica-Bold" w:cs="Helvetica-Bold"/>
          <w:b/>
          <w:bCs/>
          <w:sz w:val="24"/>
          <w:szCs w:val="24"/>
        </w:rPr>
        <w:t>bezpe</w:t>
      </w:r>
      <w:r>
        <w:rPr>
          <w:rFonts w:ascii="Arial,Bold" w:eastAsiaTheme="minorHAnsi" w:hAnsi="Arial,Bold" w:cs="Arial,Bold"/>
          <w:b/>
          <w:bCs/>
          <w:sz w:val="24"/>
          <w:szCs w:val="24"/>
        </w:rPr>
        <w:t>č</w:t>
      </w:r>
      <w:r>
        <w:rPr>
          <w:rFonts w:ascii="Helvetica-Bold" w:eastAsiaTheme="minorHAnsi" w:hAnsi="Helvetica-Bold" w:cs="Helvetica-Bold"/>
          <w:b/>
          <w:bCs/>
          <w:sz w:val="24"/>
          <w:szCs w:val="24"/>
        </w:rPr>
        <w:t xml:space="preserve">nostního </w:t>
      </w:r>
      <w:r>
        <w:rPr>
          <w:rFonts w:ascii="Arial,Bold" w:eastAsiaTheme="minorHAnsi" w:hAnsi="Arial,Bold" w:cs="Arial,Bold"/>
          <w:b/>
          <w:bCs/>
          <w:sz w:val="24"/>
          <w:szCs w:val="24"/>
        </w:rPr>
        <w:t>ř</w:t>
      </w:r>
      <w:r>
        <w:rPr>
          <w:rFonts w:ascii="Helvetica-Bold" w:eastAsiaTheme="minorHAnsi" w:hAnsi="Helvetica-Bold" w:cs="Helvetica-Bold"/>
          <w:b/>
          <w:bCs/>
          <w:sz w:val="24"/>
          <w:szCs w:val="24"/>
        </w:rPr>
        <w:t>ešení</w:t>
      </w:r>
    </w:p>
    <w:p w14:paraId="02E4DE11" w14:textId="77777777" w:rsidR="009644EA" w:rsidRDefault="009644EA" w:rsidP="009644EA">
      <w:pPr>
        <w:widowControl/>
        <w:adjustRightInd w:val="0"/>
        <w:ind w:firstLine="720"/>
        <w:rPr>
          <w:rFonts w:ascii="Helvetica" w:eastAsiaTheme="minorHAnsi" w:hAnsi="Helvetica" w:cs="Helvetica"/>
        </w:rPr>
      </w:pPr>
    </w:p>
    <w:p w14:paraId="1E405A0C" w14:textId="4D266400"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Popis stavby a požadované stavební úpravy §41 odst. 2 písm. b) vyhlášky MV ČR č. 246/2001 Sb., o požární prevenci, v platném znění __________________________________________________________________________</w:t>
      </w:r>
    </w:p>
    <w:p w14:paraId="25CB3F40"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1)</w:t>
      </w:r>
    </w:p>
    <w:p w14:paraId="01463945" w14:textId="77777777" w:rsidR="0068289B" w:rsidRPr="0068289B" w:rsidRDefault="0068289B" w:rsidP="0068289B">
      <w:pPr>
        <w:widowControl/>
        <w:adjustRightInd w:val="0"/>
        <w:rPr>
          <w:rFonts w:ascii="Helvetica" w:eastAsiaTheme="minorHAnsi" w:hAnsi="Helvetica" w:cs="Helvetica"/>
        </w:rPr>
      </w:pPr>
    </w:p>
    <w:p w14:paraId="7E0FB653"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 xml:space="preserve">ZŠ Novoměstská 1887/21, původní projektová dokumentace stavby ZŠ z roku 1970, dokončení stavby v roce 1981. </w:t>
      </w:r>
    </w:p>
    <w:p w14:paraId="3BD27914"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 xml:space="preserve">Stavba byla projektovaná před platností kodexu norem ČSN 73 08xx.  </w:t>
      </w:r>
    </w:p>
    <w:p w14:paraId="147BBB13" w14:textId="77777777" w:rsidR="0068289B" w:rsidRPr="0068289B" w:rsidRDefault="0068289B" w:rsidP="0068289B">
      <w:pPr>
        <w:widowControl/>
        <w:adjustRightInd w:val="0"/>
        <w:rPr>
          <w:rFonts w:ascii="Helvetica" w:eastAsiaTheme="minorHAnsi" w:hAnsi="Helvetica" w:cs="Helvetica"/>
        </w:rPr>
      </w:pPr>
      <w:bookmarkStart w:id="0" w:name="_Hlk152663338"/>
      <w:bookmarkStart w:id="1" w:name="_Hlk152663728"/>
      <w:r w:rsidRPr="0068289B">
        <w:rPr>
          <w:rFonts w:ascii="Helvetica" w:eastAsiaTheme="minorHAnsi" w:hAnsi="Helvetica" w:cs="Helvetica"/>
        </w:rPr>
        <w:t>Stavební úpravy řeší pouze udržovací práce v prostoru stávajícího prostoru tělocvičny 1 a tělocvičny 2</w:t>
      </w:r>
      <w:bookmarkEnd w:id="0"/>
      <w:r w:rsidRPr="0068289B">
        <w:rPr>
          <w:rFonts w:ascii="Helvetica" w:eastAsiaTheme="minorHAnsi" w:hAnsi="Helvetica" w:cs="Helvetica"/>
        </w:rPr>
        <w:t xml:space="preserve"> - výměnu stávajících otvorových výplní kus za kus, opravu stávající parketové podlahy, opravu stávajících dřevěných obkladů stěn, opravu ústředního vytápění, opravu stávajících rozvodů elektroinstalace pro prostor tělocvičny 1 a 2, opravu nátěrů stávající nosné ocelové konstrukce střechy u tělocvičny 1 a 2.</w:t>
      </w:r>
    </w:p>
    <w:p w14:paraId="69C49454"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V rámci udržovacích prací se nezasahuje do velikosti stavby, výšky stavby, dispozice stavby, nezasahuje se nosných konstrukcí a statiky stavby. Všechny práce mají pouze charakter udržovacích prací.</w:t>
      </w:r>
    </w:p>
    <w:bookmarkEnd w:id="1"/>
    <w:p w14:paraId="357B3ED8" w14:textId="77777777" w:rsidR="0068289B" w:rsidRPr="0068289B" w:rsidRDefault="0068289B" w:rsidP="0068289B">
      <w:pPr>
        <w:widowControl/>
        <w:adjustRightInd w:val="0"/>
        <w:rPr>
          <w:rFonts w:ascii="Helvetica" w:eastAsiaTheme="minorHAnsi" w:hAnsi="Helvetica" w:cs="Helvetica"/>
        </w:rPr>
      </w:pPr>
    </w:p>
    <w:p w14:paraId="5426C6A0"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2)</w:t>
      </w:r>
    </w:p>
    <w:p w14:paraId="6E9EC003" w14:textId="77777777" w:rsidR="0068289B" w:rsidRPr="0068289B" w:rsidRDefault="0068289B" w:rsidP="0068289B">
      <w:pPr>
        <w:widowControl/>
        <w:adjustRightInd w:val="0"/>
        <w:rPr>
          <w:rFonts w:ascii="Helvetica" w:eastAsiaTheme="minorHAnsi" w:hAnsi="Helvetica" w:cs="Helvetica"/>
          <w:u w:val="single"/>
        </w:rPr>
      </w:pPr>
      <w:r w:rsidRPr="0068289B">
        <w:rPr>
          <w:rFonts w:ascii="Helvetica" w:eastAsiaTheme="minorHAnsi" w:hAnsi="Helvetica" w:cs="Helvetica"/>
          <w:u w:val="single"/>
        </w:rPr>
        <w:t>Stanoveni kategorie stavby jako celku</w:t>
      </w:r>
    </w:p>
    <w:p w14:paraId="5B3935C3" w14:textId="77777777" w:rsidR="0068289B" w:rsidRPr="0068289B" w:rsidRDefault="0068289B" w:rsidP="0068289B">
      <w:pPr>
        <w:widowControl/>
        <w:adjustRightInd w:val="0"/>
        <w:rPr>
          <w:rFonts w:ascii="Helvetica" w:eastAsiaTheme="minorHAnsi" w:hAnsi="Helvetica" w:cs="Helvetica"/>
        </w:rPr>
      </w:pPr>
    </w:p>
    <w:p w14:paraId="3CD071A7"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Stavba ZŠ je umístěná v městské části Brno – Řečkovice, stavba občanské vybavenosti.</w:t>
      </w:r>
    </w:p>
    <w:p w14:paraId="23A4D828" w14:textId="0755DB2F" w:rsidR="0068289B" w:rsidRPr="0068289B" w:rsidRDefault="0068289B" w:rsidP="0068289B">
      <w:pPr>
        <w:widowControl/>
        <w:adjustRightInd w:val="0"/>
        <w:rPr>
          <w:rFonts w:ascii="Helvetica" w:eastAsiaTheme="minorHAnsi" w:hAnsi="Helvetica" w:cs="Helvetica"/>
        </w:rPr>
      </w:pPr>
      <w:proofErr w:type="spellStart"/>
      <w:r w:rsidRPr="0068289B">
        <w:rPr>
          <w:rFonts w:ascii="Helvetica" w:eastAsiaTheme="minorHAnsi" w:hAnsi="Helvetica" w:cs="Helvetica"/>
        </w:rPr>
        <w:t>Parc</w:t>
      </w:r>
      <w:proofErr w:type="spellEnd"/>
      <w:r w:rsidRPr="0068289B">
        <w:rPr>
          <w:rFonts w:ascii="Helvetica" w:eastAsiaTheme="minorHAnsi" w:hAnsi="Helvetica" w:cs="Helvetica"/>
        </w:rPr>
        <w:t>.</w:t>
      </w:r>
      <w:r w:rsidR="00737E27">
        <w:rPr>
          <w:rFonts w:ascii="Helvetica" w:eastAsiaTheme="minorHAnsi" w:hAnsi="Helvetica" w:cs="Helvetica"/>
        </w:rPr>
        <w:t xml:space="preserve"> </w:t>
      </w:r>
      <w:r w:rsidRPr="0068289B">
        <w:rPr>
          <w:rFonts w:ascii="Helvetica" w:eastAsiaTheme="minorHAnsi" w:hAnsi="Helvetica" w:cs="Helvetica"/>
        </w:rPr>
        <w:t xml:space="preserve">č. 4418/1 </w:t>
      </w:r>
      <w:r w:rsidR="00737E27" w:rsidRPr="0068289B">
        <w:rPr>
          <w:rFonts w:ascii="Helvetica" w:eastAsiaTheme="minorHAnsi" w:hAnsi="Helvetica" w:cs="Helvetica"/>
        </w:rPr>
        <w:t>v k.ú.</w:t>
      </w:r>
      <w:r w:rsidRPr="0068289B">
        <w:rPr>
          <w:rFonts w:ascii="Helvetica" w:eastAsiaTheme="minorHAnsi" w:hAnsi="Helvetica" w:cs="Helvetica"/>
        </w:rPr>
        <w:t xml:space="preserve"> Řečkovice.</w:t>
      </w:r>
    </w:p>
    <w:p w14:paraId="06052AC3"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Stavba není vedená jako nemovitá kulturní památka.</w:t>
      </w:r>
    </w:p>
    <w:p w14:paraId="0F461F1C"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 xml:space="preserve">Zastavěná plocha podle KN: </w:t>
      </w:r>
      <w:r w:rsidRPr="0068289B">
        <w:rPr>
          <w:rFonts w:ascii="Helvetica" w:eastAsiaTheme="minorHAnsi" w:hAnsi="Helvetica" w:cs="Helvetica"/>
        </w:rPr>
        <w:tab/>
      </w:r>
      <w:r w:rsidRPr="0068289B">
        <w:rPr>
          <w:rFonts w:ascii="Helvetica" w:eastAsiaTheme="minorHAnsi" w:hAnsi="Helvetica" w:cs="Helvetica"/>
        </w:rPr>
        <w:tab/>
      </w:r>
      <w:r w:rsidRPr="0068289B">
        <w:rPr>
          <w:rFonts w:ascii="Helvetica" w:eastAsiaTheme="minorHAnsi" w:hAnsi="Helvetica" w:cs="Helvetica"/>
        </w:rPr>
        <w:tab/>
      </w:r>
      <w:r w:rsidRPr="0068289B">
        <w:rPr>
          <w:rFonts w:ascii="Helvetica" w:eastAsiaTheme="minorHAnsi" w:hAnsi="Helvetica" w:cs="Helvetica"/>
        </w:rPr>
        <w:tab/>
      </w:r>
      <w:r w:rsidRPr="0068289B">
        <w:rPr>
          <w:rFonts w:ascii="Helvetica" w:eastAsiaTheme="minorHAnsi" w:hAnsi="Helvetica" w:cs="Helvetica"/>
          <w:u w:val="single"/>
        </w:rPr>
        <w:t>4804 m</w:t>
      </w:r>
      <w:r w:rsidRPr="0068289B">
        <w:rPr>
          <w:rFonts w:ascii="Helvetica" w:eastAsiaTheme="minorHAnsi" w:hAnsi="Helvetica" w:cs="Helvetica"/>
          <w:u w:val="single"/>
          <w:vertAlign w:val="superscript"/>
        </w:rPr>
        <w:t>2</w:t>
      </w:r>
      <w:r w:rsidRPr="0068289B">
        <w:rPr>
          <w:rFonts w:ascii="Helvetica" w:eastAsiaTheme="minorHAnsi" w:hAnsi="Helvetica" w:cs="Helvetica"/>
        </w:rPr>
        <w:t xml:space="preserve"> </w:t>
      </w:r>
    </w:p>
    <w:p w14:paraId="1024255B" w14:textId="3E1A738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 xml:space="preserve">Počet podzemních podlaží: </w:t>
      </w:r>
      <w:r w:rsidRPr="0068289B">
        <w:rPr>
          <w:rFonts w:ascii="Helvetica" w:eastAsiaTheme="minorHAnsi" w:hAnsi="Helvetica" w:cs="Helvetica"/>
        </w:rPr>
        <w:tab/>
      </w:r>
      <w:r w:rsidRPr="0068289B">
        <w:rPr>
          <w:rFonts w:ascii="Helvetica" w:eastAsiaTheme="minorHAnsi" w:hAnsi="Helvetica" w:cs="Helvetica"/>
        </w:rPr>
        <w:tab/>
      </w:r>
      <w:r w:rsidRPr="0068289B">
        <w:rPr>
          <w:rFonts w:ascii="Helvetica" w:eastAsiaTheme="minorHAnsi" w:hAnsi="Helvetica" w:cs="Helvetica"/>
        </w:rPr>
        <w:tab/>
      </w:r>
      <w:r w:rsidRPr="0068289B">
        <w:rPr>
          <w:rFonts w:ascii="Helvetica" w:eastAsiaTheme="minorHAnsi" w:hAnsi="Helvetica" w:cs="Helvetica"/>
        </w:rPr>
        <w:tab/>
      </w:r>
      <w:r w:rsidR="00737E27">
        <w:rPr>
          <w:rFonts w:ascii="Helvetica" w:eastAsiaTheme="minorHAnsi" w:hAnsi="Helvetica" w:cs="Helvetica"/>
        </w:rPr>
        <w:t>1</w:t>
      </w:r>
      <w:r w:rsidRPr="0068289B">
        <w:rPr>
          <w:rFonts w:ascii="Helvetica" w:eastAsiaTheme="minorHAnsi" w:hAnsi="Helvetica" w:cs="Helvetica"/>
        </w:rPr>
        <w:t xml:space="preserve"> </w:t>
      </w:r>
    </w:p>
    <w:p w14:paraId="55B9BFAA"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 xml:space="preserve">Počet nadzemních podlaží: </w:t>
      </w:r>
      <w:r w:rsidRPr="0068289B">
        <w:rPr>
          <w:rFonts w:ascii="Helvetica" w:eastAsiaTheme="minorHAnsi" w:hAnsi="Helvetica" w:cs="Helvetica"/>
        </w:rPr>
        <w:tab/>
      </w:r>
      <w:r w:rsidRPr="0068289B">
        <w:rPr>
          <w:rFonts w:ascii="Helvetica" w:eastAsiaTheme="minorHAnsi" w:hAnsi="Helvetica" w:cs="Helvetica"/>
        </w:rPr>
        <w:tab/>
      </w:r>
      <w:r w:rsidRPr="0068289B">
        <w:rPr>
          <w:rFonts w:ascii="Helvetica" w:eastAsiaTheme="minorHAnsi" w:hAnsi="Helvetica" w:cs="Helvetica"/>
        </w:rPr>
        <w:tab/>
      </w:r>
      <w:r w:rsidRPr="0068289B">
        <w:rPr>
          <w:rFonts w:ascii="Helvetica" w:eastAsiaTheme="minorHAnsi" w:hAnsi="Helvetica" w:cs="Helvetica"/>
        </w:rPr>
        <w:tab/>
        <w:t xml:space="preserve">2 </w:t>
      </w:r>
    </w:p>
    <w:p w14:paraId="51FAD205"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 xml:space="preserve">Výška stavby podle vyhlášky č. 460/2021 </w:t>
      </w:r>
      <w:proofErr w:type="spellStart"/>
      <w:r w:rsidRPr="0068289B">
        <w:rPr>
          <w:rFonts w:ascii="Helvetica" w:eastAsiaTheme="minorHAnsi" w:hAnsi="Helvetica" w:cs="Helvetica"/>
        </w:rPr>
        <w:t>Sb</w:t>
      </w:r>
      <w:proofErr w:type="spellEnd"/>
      <w:r w:rsidRPr="0068289B">
        <w:rPr>
          <w:rFonts w:ascii="Helvetica" w:eastAsiaTheme="minorHAnsi" w:hAnsi="Helvetica" w:cs="Helvetica"/>
        </w:rPr>
        <w:t xml:space="preserve">: </w:t>
      </w:r>
      <w:r w:rsidRPr="0068289B">
        <w:rPr>
          <w:rFonts w:ascii="Helvetica" w:eastAsiaTheme="minorHAnsi" w:hAnsi="Helvetica" w:cs="Helvetica"/>
        </w:rPr>
        <w:tab/>
      </w:r>
      <w:r w:rsidRPr="0068289B">
        <w:rPr>
          <w:rFonts w:ascii="Helvetica" w:eastAsiaTheme="minorHAnsi" w:hAnsi="Helvetica" w:cs="Helvetica"/>
          <w:u w:val="single"/>
        </w:rPr>
        <w:t>3,30 m</w:t>
      </w:r>
      <w:r w:rsidRPr="0068289B">
        <w:rPr>
          <w:rFonts w:ascii="Helvetica" w:eastAsiaTheme="minorHAnsi" w:hAnsi="Helvetica" w:cs="Helvetica"/>
        </w:rPr>
        <w:t xml:space="preserve"> </w:t>
      </w:r>
    </w:p>
    <w:p w14:paraId="1E57EDEC"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 xml:space="preserve">Počet bytů podle KN: </w:t>
      </w:r>
      <w:r w:rsidRPr="0068289B">
        <w:rPr>
          <w:rFonts w:ascii="Helvetica" w:eastAsiaTheme="minorHAnsi" w:hAnsi="Helvetica" w:cs="Helvetica"/>
        </w:rPr>
        <w:tab/>
      </w:r>
      <w:r w:rsidRPr="0068289B">
        <w:rPr>
          <w:rFonts w:ascii="Helvetica" w:eastAsiaTheme="minorHAnsi" w:hAnsi="Helvetica" w:cs="Helvetica"/>
        </w:rPr>
        <w:tab/>
      </w:r>
      <w:r w:rsidRPr="0068289B">
        <w:rPr>
          <w:rFonts w:ascii="Helvetica" w:eastAsiaTheme="minorHAnsi" w:hAnsi="Helvetica" w:cs="Helvetica"/>
        </w:rPr>
        <w:tab/>
      </w:r>
      <w:r w:rsidRPr="0068289B">
        <w:rPr>
          <w:rFonts w:ascii="Helvetica" w:eastAsiaTheme="minorHAnsi" w:hAnsi="Helvetica" w:cs="Helvetica"/>
        </w:rPr>
        <w:tab/>
      </w:r>
      <w:r w:rsidRPr="0068289B">
        <w:rPr>
          <w:rFonts w:ascii="Helvetica" w:eastAsiaTheme="minorHAnsi" w:hAnsi="Helvetica" w:cs="Helvetica"/>
        </w:rPr>
        <w:tab/>
        <w:t xml:space="preserve">1 </w:t>
      </w:r>
    </w:p>
    <w:p w14:paraId="2E4F43FD"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 xml:space="preserve">Počet žáků podle podkladů školy: </w:t>
      </w:r>
      <w:r w:rsidRPr="0068289B">
        <w:rPr>
          <w:rFonts w:ascii="Helvetica" w:eastAsiaTheme="minorHAnsi" w:hAnsi="Helvetica" w:cs="Helvetica"/>
        </w:rPr>
        <w:tab/>
      </w:r>
      <w:r w:rsidRPr="0068289B">
        <w:rPr>
          <w:rFonts w:ascii="Helvetica" w:eastAsiaTheme="minorHAnsi" w:hAnsi="Helvetica" w:cs="Helvetica"/>
        </w:rPr>
        <w:tab/>
      </w:r>
      <w:r w:rsidRPr="0068289B">
        <w:rPr>
          <w:rFonts w:ascii="Helvetica" w:eastAsiaTheme="minorHAnsi" w:hAnsi="Helvetica" w:cs="Helvetica"/>
        </w:rPr>
        <w:tab/>
        <w:t>570</w:t>
      </w:r>
    </w:p>
    <w:p w14:paraId="31EFFECD"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 xml:space="preserve">Počet osob podle ČSN 73 0828: </w:t>
      </w:r>
      <w:r w:rsidRPr="0068289B">
        <w:rPr>
          <w:rFonts w:ascii="Helvetica" w:eastAsiaTheme="minorHAnsi" w:hAnsi="Helvetica" w:cs="Helvetica"/>
        </w:rPr>
        <w:tab/>
      </w:r>
      <w:r w:rsidRPr="0068289B">
        <w:rPr>
          <w:rFonts w:ascii="Helvetica" w:eastAsiaTheme="minorHAnsi" w:hAnsi="Helvetica" w:cs="Helvetica"/>
        </w:rPr>
        <w:tab/>
      </w:r>
      <w:r w:rsidRPr="0068289B">
        <w:rPr>
          <w:rFonts w:ascii="Helvetica" w:eastAsiaTheme="minorHAnsi" w:hAnsi="Helvetica" w:cs="Helvetica"/>
        </w:rPr>
        <w:tab/>
        <w:t xml:space="preserve">E = (570 + 4 + 30) x 1,3 = </w:t>
      </w:r>
      <w:r w:rsidRPr="0068289B">
        <w:rPr>
          <w:rFonts w:ascii="Helvetica" w:eastAsiaTheme="minorHAnsi" w:hAnsi="Helvetica" w:cs="Helvetica"/>
          <w:u w:val="single"/>
        </w:rPr>
        <w:t>785</w:t>
      </w:r>
    </w:p>
    <w:p w14:paraId="5F0ED9A9"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Stálý úkryt se v prostoru ZŠ nenachází.</w:t>
      </w:r>
    </w:p>
    <w:p w14:paraId="57C10468"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 xml:space="preserve">Stavba jako celek: </w:t>
      </w:r>
    </w:p>
    <w:p w14:paraId="22D2E5B8" w14:textId="77777777" w:rsidR="0068289B" w:rsidRPr="0068289B" w:rsidRDefault="0068289B" w:rsidP="0068289B">
      <w:pPr>
        <w:widowControl/>
        <w:adjustRightInd w:val="0"/>
        <w:rPr>
          <w:rFonts w:ascii="Helvetica" w:eastAsiaTheme="minorHAnsi" w:hAnsi="Helvetica" w:cs="Helvetica"/>
        </w:rPr>
      </w:pPr>
    </w:p>
    <w:p w14:paraId="0FC398D1"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 xml:space="preserve">Třída využití stavby </w:t>
      </w:r>
      <w:r w:rsidRPr="0068289B">
        <w:rPr>
          <w:rFonts w:ascii="Helvetica" w:eastAsiaTheme="minorHAnsi" w:hAnsi="Helvetica" w:cs="Helvetica"/>
          <w:b/>
          <w:bCs/>
        </w:rPr>
        <w:t>T4</w:t>
      </w:r>
      <w:r w:rsidRPr="0068289B">
        <w:rPr>
          <w:rFonts w:ascii="Helvetica" w:eastAsiaTheme="minorHAnsi" w:hAnsi="Helvetica" w:cs="Helvetica"/>
        </w:rPr>
        <w:t xml:space="preserve"> podle §5 odst. 3 písmeno a) vyhlášky č. 460/2021 Sb. </w:t>
      </w:r>
    </w:p>
    <w:p w14:paraId="5DCA3CA7"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 xml:space="preserve">Kategorie stavby </w:t>
      </w:r>
      <w:r w:rsidRPr="0068289B">
        <w:rPr>
          <w:rFonts w:ascii="Helvetica" w:eastAsiaTheme="minorHAnsi" w:hAnsi="Helvetica" w:cs="Helvetica"/>
          <w:b/>
          <w:bCs/>
        </w:rPr>
        <w:t>K II</w:t>
      </w:r>
      <w:r w:rsidRPr="0068289B">
        <w:rPr>
          <w:rFonts w:ascii="Helvetica" w:eastAsiaTheme="minorHAnsi" w:hAnsi="Helvetica" w:cs="Helvetica"/>
        </w:rPr>
        <w:t xml:space="preserve"> podle §7 a §8 vyhlášky č. 460/2021 Sb. </w:t>
      </w:r>
    </w:p>
    <w:p w14:paraId="3285AB62"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(tabulka pro zařazení stavby do kategorie je vložena jako příloha).</w:t>
      </w:r>
    </w:p>
    <w:p w14:paraId="4D0CAAD6" w14:textId="77777777" w:rsidR="0068289B" w:rsidRPr="0068289B" w:rsidRDefault="0068289B" w:rsidP="0068289B">
      <w:pPr>
        <w:widowControl/>
        <w:adjustRightInd w:val="0"/>
        <w:rPr>
          <w:rFonts w:ascii="Helvetica" w:eastAsiaTheme="minorHAnsi" w:hAnsi="Helvetica" w:cs="Helvetica"/>
        </w:rPr>
      </w:pPr>
    </w:p>
    <w:p w14:paraId="522D15A1"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3)</w:t>
      </w:r>
    </w:p>
    <w:p w14:paraId="26A3A884" w14:textId="77777777" w:rsidR="0068289B" w:rsidRPr="0068289B" w:rsidRDefault="0068289B" w:rsidP="0068289B">
      <w:pPr>
        <w:widowControl/>
        <w:adjustRightInd w:val="0"/>
        <w:rPr>
          <w:rFonts w:ascii="Helvetica" w:eastAsiaTheme="minorHAnsi" w:hAnsi="Helvetica" w:cs="Helvetica"/>
          <w:u w:val="single"/>
        </w:rPr>
      </w:pPr>
      <w:r w:rsidRPr="0068289B">
        <w:rPr>
          <w:rFonts w:ascii="Helvetica" w:eastAsiaTheme="minorHAnsi" w:hAnsi="Helvetica" w:cs="Helvetica"/>
          <w:u w:val="single"/>
        </w:rPr>
        <w:t xml:space="preserve">Vyhodnocení opravy v návaznosti na vyhlášku č. 460/2021 Sb. </w:t>
      </w:r>
    </w:p>
    <w:p w14:paraId="6F84A06C" w14:textId="77777777" w:rsidR="0068289B" w:rsidRPr="0068289B" w:rsidRDefault="0068289B" w:rsidP="0068289B">
      <w:pPr>
        <w:widowControl/>
        <w:adjustRightInd w:val="0"/>
        <w:rPr>
          <w:rFonts w:ascii="Helvetica" w:eastAsiaTheme="minorHAnsi" w:hAnsi="Helvetica" w:cs="Helvetica"/>
        </w:rPr>
      </w:pPr>
    </w:p>
    <w:p w14:paraId="4E0B5295"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 xml:space="preserve">Oprava a výměna původních povrchů a konstrukcí v prostoru stávající tělocvičny 1 a tělocvičny 2 uvnitř stávající stavby ZŠ podmiňují provoz a fungování stavby jako celku. </w:t>
      </w:r>
    </w:p>
    <w:p w14:paraId="236C0801"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Velikost tělocvičny 1 a 2 se nemění, stavební zásahy do konstrukcí zajištujících stabilitu stavby se neprovádí, povrchové úpravy se nezhoršují, při provádění oprav stávajících rozvodů ÚT a stávajících rozvodů NN jsou dodržené platné předpisy.</w:t>
      </w:r>
    </w:p>
    <w:p w14:paraId="027BDB18"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 xml:space="preserve">Podle §6 odst. 2, vyhlášky č. 460/2021 Sb., o kategorizaci staveb z hlediska požární bezpečnosti a ochrany obyvatelstva, se stavbou kategorie 0 pro účely této vyhlášky rozumí rovněž udržovací práce nebo stavební úpravy, pokud jejich provedení negativně neovlivní požární bezpečnost stavby nebo nezasáhne trvalý ochranný prostor stálého úkrytu. </w:t>
      </w:r>
    </w:p>
    <w:p w14:paraId="6490DB31"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 xml:space="preserve">Takovéto udržovací práce nebo stavební úpravy se bez ohledu na vlastní kategorii stavby, ve které se budou realizovat, posuzují z hlediska požadavků na projektovou dokumentaci nebo dokumentaci stavby jako stavba kategorie 0 a ustanovení §3 odst. 1 vyhlášky se v těchto případech nepoužije. </w:t>
      </w:r>
    </w:p>
    <w:p w14:paraId="2435DED7" w14:textId="77777777" w:rsidR="0068289B" w:rsidRPr="0068289B" w:rsidRDefault="0068289B" w:rsidP="0068289B">
      <w:pPr>
        <w:widowControl/>
        <w:adjustRightInd w:val="0"/>
        <w:rPr>
          <w:rFonts w:ascii="Helvetica" w:eastAsiaTheme="minorHAnsi" w:hAnsi="Helvetica" w:cs="Helvetica"/>
          <w:u w:val="single"/>
        </w:rPr>
      </w:pPr>
      <w:r w:rsidRPr="0068289B">
        <w:rPr>
          <w:rFonts w:ascii="Helvetica" w:eastAsiaTheme="minorHAnsi" w:hAnsi="Helvetica" w:cs="Helvetica"/>
          <w:u w:val="single"/>
        </w:rPr>
        <w:lastRenderedPageBreak/>
        <w:t>Navrhované udržovací práce u oprav tělocvičny 1 a tělocvičny 2 odpovídají svým charakterem stavbě kategorie 0.</w:t>
      </w:r>
    </w:p>
    <w:p w14:paraId="41B2A823" w14:textId="77777777" w:rsidR="0068289B" w:rsidRPr="0068289B" w:rsidRDefault="0068289B" w:rsidP="0068289B">
      <w:pPr>
        <w:widowControl/>
        <w:adjustRightInd w:val="0"/>
        <w:rPr>
          <w:rFonts w:ascii="Helvetica" w:eastAsiaTheme="minorHAnsi" w:hAnsi="Helvetica" w:cs="Helvetica"/>
        </w:rPr>
      </w:pPr>
      <w:r w:rsidRPr="0068289B">
        <w:rPr>
          <w:rFonts w:ascii="Helvetica" w:eastAsiaTheme="minorHAnsi" w:hAnsi="Helvetica" w:cs="Helvetica"/>
        </w:rPr>
        <w:t>U stavby kategorie 0 se nezpracovává PBŘ a stavba kategorie 0 nepodléhá souhlasu HZS.</w:t>
      </w:r>
    </w:p>
    <w:p w14:paraId="192504C8" w14:textId="77777777" w:rsidR="009644EA" w:rsidRDefault="009644EA" w:rsidP="009D2706">
      <w:pPr>
        <w:widowControl/>
        <w:adjustRightInd w:val="0"/>
        <w:rPr>
          <w:rFonts w:ascii="Helvetica-Bold" w:eastAsiaTheme="minorHAnsi" w:hAnsi="Helvetica-Bold" w:cs="Helvetica-Bold"/>
          <w:b/>
          <w:bCs/>
          <w:sz w:val="24"/>
          <w:szCs w:val="24"/>
        </w:rPr>
      </w:pPr>
    </w:p>
    <w:tbl>
      <w:tblPr>
        <w:tblW w:w="9916" w:type="dxa"/>
        <w:tblCellMar>
          <w:left w:w="70" w:type="dxa"/>
          <w:right w:w="70" w:type="dxa"/>
        </w:tblCellMar>
        <w:tblLook w:val="04A0" w:firstRow="1" w:lastRow="0" w:firstColumn="1" w:lastColumn="0" w:noHBand="0" w:noVBand="1"/>
      </w:tblPr>
      <w:tblGrid>
        <w:gridCol w:w="407"/>
        <w:gridCol w:w="400"/>
        <w:gridCol w:w="399"/>
        <w:gridCol w:w="398"/>
        <w:gridCol w:w="398"/>
        <w:gridCol w:w="146"/>
        <w:gridCol w:w="146"/>
        <w:gridCol w:w="146"/>
        <w:gridCol w:w="146"/>
        <w:gridCol w:w="203"/>
        <w:gridCol w:w="201"/>
        <w:gridCol w:w="146"/>
        <w:gridCol w:w="146"/>
        <w:gridCol w:w="146"/>
        <w:gridCol w:w="181"/>
        <w:gridCol w:w="181"/>
        <w:gridCol w:w="1716"/>
        <w:gridCol w:w="146"/>
        <w:gridCol w:w="380"/>
        <w:gridCol w:w="382"/>
        <w:gridCol w:w="380"/>
        <w:gridCol w:w="382"/>
        <w:gridCol w:w="380"/>
        <w:gridCol w:w="380"/>
        <w:gridCol w:w="380"/>
        <w:gridCol w:w="380"/>
        <w:gridCol w:w="382"/>
        <w:gridCol w:w="380"/>
        <w:gridCol w:w="458"/>
      </w:tblGrid>
      <w:tr w:rsidR="00737E27" w:rsidRPr="00A3517B" w14:paraId="79945BF9" w14:textId="77777777" w:rsidTr="004D42B8">
        <w:trPr>
          <w:trHeight w:val="350"/>
        </w:trPr>
        <w:tc>
          <w:tcPr>
            <w:tcW w:w="9916" w:type="dxa"/>
            <w:gridSpan w:val="2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3FD97" w14:textId="77777777" w:rsidR="00737E27" w:rsidRPr="00A3517B" w:rsidRDefault="00737E27" w:rsidP="004D42B8">
            <w:pPr>
              <w:jc w:val="center"/>
              <w:rPr>
                <w:rFonts w:ascii="Times New Roman" w:eastAsia="Times New Roman" w:hAnsi="Times New Roman" w:cs="Times New Roman"/>
                <w:b/>
                <w:bCs/>
                <w:color w:val="000000"/>
                <w:sz w:val="28"/>
                <w:szCs w:val="28"/>
                <w:u w:val="single"/>
                <w:lang w:eastAsia="cs-CZ"/>
              </w:rPr>
            </w:pPr>
            <w:r w:rsidRPr="00A3517B">
              <w:rPr>
                <w:rFonts w:ascii="Times New Roman" w:eastAsia="Times New Roman" w:hAnsi="Times New Roman" w:cs="Times New Roman"/>
                <w:b/>
                <w:bCs/>
                <w:color w:val="000000"/>
                <w:sz w:val="28"/>
                <w:szCs w:val="28"/>
                <w:u w:val="single"/>
                <w:lang w:eastAsia="cs-CZ"/>
              </w:rPr>
              <w:t>STANOVENÍ KATEGORIE STAVBY</w:t>
            </w:r>
          </w:p>
        </w:tc>
      </w:tr>
      <w:tr w:rsidR="00737E27" w:rsidRPr="00A3517B" w14:paraId="566AA2F8" w14:textId="77777777" w:rsidTr="004D42B8">
        <w:trPr>
          <w:trHeight w:val="300"/>
        </w:trPr>
        <w:tc>
          <w:tcPr>
            <w:tcW w:w="9916" w:type="dxa"/>
            <w:gridSpan w:val="2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962A8" w14:textId="77777777" w:rsidR="00737E27" w:rsidRPr="00A3517B" w:rsidRDefault="00737E27" w:rsidP="004D42B8">
            <w:pPr>
              <w:jc w:val="center"/>
              <w:rPr>
                <w:rFonts w:ascii="Times New Roman" w:eastAsia="Times New Roman" w:hAnsi="Times New Roman" w:cs="Times New Roman"/>
                <w:b/>
                <w:bCs/>
                <w:color w:val="000000"/>
                <w:sz w:val="24"/>
                <w:szCs w:val="24"/>
                <w:u w:val="single"/>
                <w:lang w:eastAsia="cs-CZ"/>
              </w:rPr>
            </w:pPr>
            <w:r w:rsidRPr="00A3517B">
              <w:rPr>
                <w:rFonts w:ascii="Times New Roman" w:eastAsia="Times New Roman" w:hAnsi="Times New Roman" w:cs="Times New Roman"/>
                <w:b/>
                <w:bCs/>
                <w:color w:val="000000"/>
                <w:sz w:val="24"/>
                <w:szCs w:val="24"/>
                <w:u w:val="single"/>
                <w:lang w:eastAsia="cs-CZ"/>
              </w:rPr>
              <w:t>Z HLEDISKA POŽÁRNÍ BEZPEČNOSTI A OCHRANY OBYVATELSTVA</w:t>
            </w:r>
          </w:p>
        </w:tc>
      </w:tr>
      <w:tr w:rsidR="00737E27" w:rsidRPr="00A3517B" w14:paraId="327D5067" w14:textId="77777777" w:rsidTr="004D42B8">
        <w:trPr>
          <w:trHeight w:val="90"/>
        </w:trPr>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AD910" w14:textId="77777777" w:rsidR="00737E27" w:rsidRPr="00A3517B" w:rsidRDefault="00737E27" w:rsidP="004D42B8">
            <w:pPr>
              <w:jc w:val="center"/>
              <w:rPr>
                <w:rFonts w:ascii="Times New Roman" w:eastAsia="Times New Roman" w:hAnsi="Times New Roman" w:cs="Times New Roman"/>
                <w:b/>
                <w:bCs/>
                <w:color w:val="000000"/>
                <w:sz w:val="24"/>
                <w:szCs w:val="24"/>
                <w:u w:val="single"/>
                <w:lang w:eastAsia="cs-CZ"/>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613E7" w14:textId="77777777" w:rsidR="00737E27" w:rsidRPr="00A3517B" w:rsidRDefault="00737E27" w:rsidP="004D42B8">
            <w:pPr>
              <w:rPr>
                <w:rFonts w:ascii="Times New Roman" w:eastAsia="Times New Roman" w:hAnsi="Times New Roman" w:cs="Times New Roman"/>
                <w:sz w:val="20"/>
                <w:szCs w:val="20"/>
                <w:lang w:eastAsia="cs-CZ"/>
              </w:rPr>
            </w:pPr>
          </w:p>
        </w:tc>
        <w:tc>
          <w:tcPr>
            <w:tcW w:w="3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65DA2" w14:textId="77777777" w:rsidR="00737E27" w:rsidRPr="00A3517B" w:rsidRDefault="00737E27" w:rsidP="004D42B8">
            <w:pPr>
              <w:rPr>
                <w:rFonts w:ascii="Times New Roman" w:eastAsia="Times New Roman" w:hAnsi="Times New Roman" w:cs="Times New Roman"/>
                <w:sz w:val="20"/>
                <w:szCs w:val="20"/>
                <w:lang w:eastAsia="cs-CZ"/>
              </w:rPr>
            </w:pPr>
          </w:p>
        </w:tc>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2EC17" w14:textId="77777777" w:rsidR="00737E27" w:rsidRPr="00A3517B" w:rsidRDefault="00737E27" w:rsidP="004D42B8">
            <w:pPr>
              <w:rPr>
                <w:rFonts w:ascii="Times New Roman" w:eastAsia="Times New Roman" w:hAnsi="Times New Roman" w:cs="Times New Roman"/>
                <w:sz w:val="20"/>
                <w:szCs w:val="20"/>
                <w:lang w:eastAsia="cs-CZ"/>
              </w:rPr>
            </w:pPr>
          </w:p>
        </w:tc>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7F8D6"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1F258"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B1A8C"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63B02"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2A6E0" w14:textId="77777777" w:rsidR="00737E27" w:rsidRPr="00A3517B" w:rsidRDefault="00737E27" w:rsidP="004D42B8">
            <w:pPr>
              <w:rPr>
                <w:rFonts w:ascii="Times New Roman" w:eastAsia="Times New Roman" w:hAnsi="Times New Roman" w:cs="Times New Roman"/>
                <w:sz w:val="20"/>
                <w:szCs w:val="20"/>
                <w:lang w:eastAsia="cs-CZ"/>
              </w:rPr>
            </w:pPr>
          </w:p>
        </w:tc>
        <w:tc>
          <w:tcPr>
            <w:tcW w:w="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8AF79" w14:textId="77777777" w:rsidR="00737E27" w:rsidRPr="00A3517B" w:rsidRDefault="00737E27" w:rsidP="004D42B8">
            <w:pPr>
              <w:rPr>
                <w:rFonts w:ascii="Times New Roman" w:eastAsia="Times New Roman" w:hAnsi="Times New Roman" w:cs="Times New Roman"/>
                <w:sz w:val="20"/>
                <w:szCs w:val="20"/>
                <w:lang w:eastAsia="cs-CZ"/>
              </w:rPr>
            </w:pPr>
          </w:p>
        </w:tc>
        <w:tc>
          <w:tcPr>
            <w:tcW w:w="2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09578"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2CE46"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01750"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B47A2" w14:textId="77777777" w:rsidR="00737E27" w:rsidRPr="00A3517B" w:rsidRDefault="00737E27" w:rsidP="004D42B8">
            <w:pPr>
              <w:rPr>
                <w:rFonts w:ascii="Times New Roman" w:eastAsia="Times New Roman" w:hAnsi="Times New Roman" w:cs="Times New Roman"/>
                <w:sz w:val="20"/>
                <w:szCs w:val="20"/>
                <w:lang w:eastAsia="cs-CZ"/>
              </w:rPr>
            </w:pPr>
          </w:p>
        </w:tc>
        <w:tc>
          <w:tcPr>
            <w:tcW w:w="1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7D716" w14:textId="77777777" w:rsidR="00737E27" w:rsidRPr="00A3517B" w:rsidRDefault="00737E27" w:rsidP="004D42B8">
            <w:pPr>
              <w:rPr>
                <w:rFonts w:ascii="Times New Roman" w:eastAsia="Times New Roman" w:hAnsi="Times New Roman" w:cs="Times New Roman"/>
                <w:sz w:val="20"/>
                <w:szCs w:val="20"/>
                <w:lang w:eastAsia="cs-CZ"/>
              </w:rPr>
            </w:pPr>
          </w:p>
        </w:tc>
        <w:tc>
          <w:tcPr>
            <w:tcW w:w="1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33A8A" w14:textId="77777777" w:rsidR="00737E27" w:rsidRPr="00A3517B" w:rsidRDefault="00737E27" w:rsidP="004D42B8">
            <w:pPr>
              <w:rPr>
                <w:rFonts w:ascii="Times New Roman" w:eastAsia="Times New Roman" w:hAnsi="Times New Roman" w:cs="Times New Roman"/>
                <w:sz w:val="20"/>
                <w:szCs w:val="20"/>
                <w:lang w:eastAsia="cs-CZ"/>
              </w:rPr>
            </w:pPr>
          </w:p>
        </w:tc>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987EA"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FF64C"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896BB"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B4498"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3720F"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B6012"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17C57"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BF25E"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DD50C"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2D91F"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030BC"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A782A" w14:textId="77777777" w:rsidR="00737E27" w:rsidRPr="00A3517B" w:rsidRDefault="00737E27" w:rsidP="004D42B8">
            <w:pPr>
              <w:rPr>
                <w:rFonts w:ascii="Times New Roman" w:eastAsia="Times New Roman" w:hAnsi="Times New Roman" w:cs="Times New Roman"/>
                <w:sz w:val="20"/>
                <w:szCs w:val="20"/>
                <w:lang w:eastAsia="cs-CZ"/>
              </w:rPr>
            </w:pPr>
          </w:p>
        </w:tc>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08AE6" w14:textId="77777777" w:rsidR="00737E27" w:rsidRPr="00A3517B" w:rsidRDefault="00737E27" w:rsidP="004D42B8">
            <w:pPr>
              <w:rPr>
                <w:rFonts w:ascii="Times New Roman" w:eastAsia="Times New Roman" w:hAnsi="Times New Roman" w:cs="Times New Roman"/>
                <w:sz w:val="20"/>
                <w:szCs w:val="20"/>
                <w:lang w:eastAsia="cs-CZ"/>
              </w:rPr>
            </w:pPr>
          </w:p>
        </w:tc>
      </w:tr>
      <w:tr w:rsidR="00737E27" w:rsidRPr="00A3517B" w14:paraId="28D015E2" w14:textId="77777777" w:rsidTr="004D42B8">
        <w:trPr>
          <w:trHeight w:val="270"/>
        </w:trPr>
        <w:tc>
          <w:tcPr>
            <w:tcW w:w="2002"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257C3"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Název stavby:</w:t>
            </w:r>
          </w:p>
        </w:tc>
        <w:tc>
          <w:tcPr>
            <w:tcW w:w="7914" w:type="dxa"/>
            <w:gridSpan w:val="24"/>
            <w:tcBorders>
              <w:top w:val="single" w:sz="4" w:space="0" w:color="auto"/>
              <w:left w:val="single" w:sz="4" w:space="0" w:color="auto"/>
              <w:bottom w:val="single" w:sz="4" w:space="0" w:color="auto"/>
              <w:right w:val="single" w:sz="4" w:space="0" w:color="auto"/>
            </w:tcBorders>
            <w:shd w:val="clear" w:color="000000" w:fill="C0C0C0"/>
            <w:vAlign w:val="center"/>
            <w:hideMark/>
          </w:tcPr>
          <w:p w14:paraId="7F6D8D3B"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ZŠ Novoměstská 1887/21, Brno, Řečkovice a Mokrá Hora</w:t>
            </w:r>
          </w:p>
        </w:tc>
      </w:tr>
      <w:tr w:rsidR="00737E27" w:rsidRPr="00A3517B" w14:paraId="5EBA3EDE" w14:textId="77777777" w:rsidTr="004D42B8">
        <w:trPr>
          <w:trHeight w:val="270"/>
        </w:trPr>
        <w:tc>
          <w:tcPr>
            <w:tcW w:w="2002"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445E8"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Místo stavby:</w:t>
            </w:r>
          </w:p>
        </w:tc>
        <w:tc>
          <w:tcPr>
            <w:tcW w:w="7914" w:type="dxa"/>
            <w:gridSpan w:val="24"/>
            <w:tcBorders>
              <w:top w:val="single" w:sz="4" w:space="0" w:color="auto"/>
              <w:left w:val="single" w:sz="4" w:space="0" w:color="auto"/>
              <w:bottom w:val="single" w:sz="4" w:space="0" w:color="auto"/>
              <w:right w:val="single" w:sz="4" w:space="0" w:color="auto"/>
            </w:tcBorders>
            <w:shd w:val="clear" w:color="000000" w:fill="C0C0C0"/>
            <w:vAlign w:val="center"/>
            <w:hideMark/>
          </w:tcPr>
          <w:p w14:paraId="3D5AC812" w14:textId="77777777" w:rsidR="00737E27" w:rsidRPr="00A3517B" w:rsidRDefault="00737E27" w:rsidP="004D42B8">
            <w:pPr>
              <w:rPr>
                <w:rFonts w:ascii="Times New Roman" w:eastAsia="Times New Roman" w:hAnsi="Times New Roman" w:cs="Times New Roman"/>
                <w:color w:val="000000"/>
                <w:sz w:val="20"/>
                <w:szCs w:val="20"/>
                <w:lang w:eastAsia="cs-CZ"/>
              </w:rPr>
            </w:pPr>
            <w:proofErr w:type="spellStart"/>
            <w:r w:rsidRPr="00A3517B">
              <w:rPr>
                <w:rFonts w:ascii="Times New Roman" w:eastAsia="Times New Roman" w:hAnsi="Times New Roman" w:cs="Times New Roman"/>
                <w:color w:val="000000"/>
                <w:sz w:val="20"/>
                <w:szCs w:val="20"/>
                <w:lang w:eastAsia="cs-CZ"/>
              </w:rPr>
              <w:t>parc</w:t>
            </w:r>
            <w:proofErr w:type="spellEnd"/>
            <w:r w:rsidRPr="00A3517B">
              <w:rPr>
                <w:rFonts w:ascii="Times New Roman" w:eastAsia="Times New Roman" w:hAnsi="Times New Roman" w:cs="Times New Roman"/>
                <w:color w:val="000000"/>
                <w:sz w:val="20"/>
                <w:szCs w:val="20"/>
                <w:lang w:eastAsia="cs-CZ"/>
              </w:rPr>
              <w:t>.</w:t>
            </w:r>
            <w:r>
              <w:rPr>
                <w:rFonts w:ascii="Times New Roman" w:eastAsia="Times New Roman" w:hAnsi="Times New Roman" w:cs="Times New Roman"/>
                <w:color w:val="000000"/>
                <w:sz w:val="20"/>
                <w:szCs w:val="20"/>
                <w:lang w:eastAsia="cs-CZ"/>
              </w:rPr>
              <w:t xml:space="preserve"> </w:t>
            </w:r>
            <w:r w:rsidRPr="00A3517B">
              <w:rPr>
                <w:rFonts w:ascii="Times New Roman" w:eastAsia="Times New Roman" w:hAnsi="Times New Roman" w:cs="Times New Roman"/>
                <w:color w:val="000000"/>
                <w:sz w:val="20"/>
                <w:szCs w:val="20"/>
                <w:lang w:eastAsia="cs-CZ"/>
              </w:rPr>
              <w:t>č. 4418/1, k.</w:t>
            </w:r>
            <w:r>
              <w:rPr>
                <w:rFonts w:ascii="Times New Roman" w:eastAsia="Times New Roman" w:hAnsi="Times New Roman" w:cs="Times New Roman"/>
                <w:color w:val="000000"/>
                <w:sz w:val="20"/>
                <w:szCs w:val="20"/>
                <w:lang w:eastAsia="cs-CZ"/>
              </w:rPr>
              <w:t xml:space="preserve"> </w:t>
            </w:r>
            <w:proofErr w:type="spellStart"/>
            <w:r w:rsidRPr="00A3517B">
              <w:rPr>
                <w:rFonts w:ascii="Times New Roman" w:eastAsia="Times New Roman" w:hAnsi="Times New Roman" w:cs="Times New Roman"/>
                <w:color w:val="000000"/>
                <w:sz w:val="20"/>
                <w:szCs w:val="20"/>
                <w:lang w:eastAsia="cs-CZ"/>
              </w:rPr>
              <w:t>ú.</w:t>
            </w:r>
            <w:proofErr w:type="spellEnd"/>
            <w:r w:rsidRPr="00A3517B">
              <w:rPr>
                <w:rFonts w:ascii="Times New Roman" w:eastAsia="Times New Roman" w:hAnsi="Times New Roman" w:cs="Times New Roman"/>
                <w:color w:val="000000"/>
                <w:sz w:val="20"/>
                <w:szCs w:val="20"/>
                <w:lang w:eastAsia="cs-CZ"/>
              </w:rPr>
              <w:t xml:space="preserve"> Řečkovice, stavba občanské vybavenosti</w:t>
            </w:r>
          </w:p>
        </w:tc>
      </w:tr>
      <w:tr w:rsidR="00737E27" w:rsidRPr="00A3517B" w14:paraId="152A72E8" w14:textId="77777777" w:rsidTr="004D42B8">
        <w:trPr>
          <w:trHeight w:val="90"/>
        </w:trPr>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AACCE" w14:textId="77777777" w:rsidR="00737E27" w:rsidRPr="00A3517B" w:rsidRDefault="00737E27" w:rsidP="004D42B8">
            <w:pPr>
              <w:rPr>
                <w:rFonts w:ascii="Times New Roman" w:eastAsia="Times New Roman" w:hAnsi="Times New Roman" w:cs="Times New Roman"/>
                <w:color w:val="000000"/>
                <w:sz w:val="20"/>
                <w:szCs w:val="20"/>
                <w:lang w:eastAsia="cs-CZ"/>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432B9" w14:textId="77777777" w:rsidR="00737E27" w:rsidRPr="00A3517B" w:rsidRDefault="00737E27" w:rsidP="004D42B8">
            <w:pPr>
              <w:jc w:val="right"/>
              <w:rPr>
                <w:rFonts w:ascii="Times New Roman" w:eastAsia="Times New Roman" w:hAnsi="Times New Roman" w:cs="Times New Roman"/>
                <w:sz w:val="20"/>
                <w:szCs w:val="20"/>
                <w:lang w:eastAsia="cs-CZ"/>
              </w:rPr>
            </w:pPr>
          </w:p>
        </w:tc>
        <w:tc>
          <w:tcPr>
            <w:tcW w:w="3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AE5E2" w14:textId="77777777" w:rsidR="00737E27" w:rsidRPr="00A3517B" w:rsidRDefault="00737E27" w:rsidP="004D42B8">
            <w:pPr>
              <w:jc w:val="right"/>
              <w:rPr>
                <w:rFonts w:ascii="Times New Roman" w:eastAsia="Times New Roman" w:hAnsi="Times New Roman" w:cs="Times New Roman"/>
                <w:sz w:val="20"/>
                <w:szCs w:val="20"/>
                <w:lang w:eastAsia="cs-CZ"/>
              </w:rPr>
            </w:pPr>
          </w:p>
        </w:tc>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1E08C" w14:textId="77777777" w:rsidR="00737E27" w:rsidRPr="00A3517B" w:rsidRDefault="00737E27" w:rsidP="004D42B8">
            <w:pPr>
              <w:jc w:val="right"/>
              <w:rPr>
                <w:rFonts w:ascii="Times New Roman" w:eastAsia="Times New Roman" w:hAnsi="Times New Roman" w:cs="Times New Roman"/>
                <w:sz w:val="20"/>
                <w:szCs w:val="20"/>
                <w:lang w:eastAsia="cs-CZ"/>
              </w:rPr>
            </w:pPr>
          </w:p>
        </w:tc>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045B6" w14:textId="77777777" w:rsidR="00737E27" w:rsidRPr="00A3517B" w:rsidRDefault="00737E27" w:rsidP="004D42B8">
            <w:pPr>
              <w:jc w:val="right"/>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F0B59" w14:textId="77777777" w:rsidR="00737E27" w:rsidRPr="00A3517B" w:rsidRDefault="00737E27" w:rsidP="004D42B8">
            <w:pPr>
              <w:jc w:val="right"/>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2F999"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E391F"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25299" w14:textId="77777777" w:rsidR="00737E27" w:rsidRPr="00A3517B" w:rsidRDefault="00737E27" w:rsidP="004D42B8">
            <w:pPr>
              <w:rPr>
                <w:rFonts w:ascii="Times New Roman" w:eastAsia="Times New Roman" w:hAnsi="Times New Roman" w:cs="Times New Roman"/>
                <w:sz w:val="20"/>
                <w:szCs w:val="20"/>
                <w:lang w:eastAsia="cs-CZ"/>
              </w:rPr>
            </w:pPr>
          </w:p>
        </w:tc>
        <w:tc>
          <w:tcPr>
            <w:tcW w:w="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7867B" w14:textId="77777777" w:rsidR="00737E27" w:rsidRPr="00A3517B" w:rsidRDefault="00737E27" w:rsidP="004D42B8">
            <w:pPr>
              <w:rPr>
                <w:rFonts w:ascii="Times New Roman" w:eastAsia="Times New Roman" w:hAnsi="Times New Roman" w:cs="Times New Roman"/>
                <w:sz w:val="20"/>
                <w:szCs w:val="20"/>
                <w:lang w:eastAsia="cs-CZ"/>
              </w:rPr>
            </w:pPr>
          </w:p>
        </w:tc>
        <w:tc>
          <w:tcPr>
            <w:tcW w:w="2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F00CA"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E12A3"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DB51A"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9A7FF" w14:textId="77777777" w:rsidR="00737E27" w:rsidRPr="00A3517B" w:rsidRDefault="00737E27" w:rsidP="004D42B8">
            <w:pPr>
              <w:rPr>
                <w:rFonts w:ascii="Times New Roman" w:eastAsia="Times New Roman" w:hAnsi="Times New Roman" w:cs="Times New Roman"/>
                <w:sz w:val="20"/>
                <w:szCs w:val="20"/>
                <w:lang w:eastAsia="cs-CZ"/>
              </w:rPr>
            </w:pPr>
          </w:p>
        </w:tc>
        <w:tc>
          <w:tcPr>
            <w:tcW w:w="1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EBDB9" w14:textId="77777777" w:rsidR="00737E27" w:rsidRPr="00A3517B" w:rsidRDefault="00737E27" w:rsidP="004D42B8">
            <w:pPr>
              <w:rPr>
                <w:rFonts w:ascii="Times New Roman" w:eastAsia="Times New Roman" w:hAnsi="Times New Roman" w:cs="Times New Roman"/>
                <w:sz w:val="20"/>
                <w:szCs w:val="20"/>
                <w:lang w:eastAsia="cs-CZ"/>
              </w:rPr>
            </w:pPr>
          </w:p>
        </w:tc>
        <w:tc>
          <w:tcPr>
            <w:tcW w:w="1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1451D" w14:textId="77777777" w:rsidR="00737E27" w:rsidRPr="00A3517B" w:rsidRDefault="00737E27" w:rsidP="004D42B8">
            <w:pPr>
              <w:rPr>
                <w:rFonts w:ascii="Times New Roman" w:eastAsia="Times New Roman" w:hAnsi="Times New Roman" w:cs="Times New Roman"/>
                <w:sz w:val="20"/>
                <w:szCs w:val="20"/>
                <w:lang w:eastAsia="cs-CZ"/>
              </w:rPr>
            </w:pPr>
          </w:p>
        </w:tc>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53A63"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D9B12"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2B05E"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4F424"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6FBCC"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6782E"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D69F6"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6C67B"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9146F"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19F32"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52CD3"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58C52" w14:textId="77777777" w:rsidR="00737E27" w:rsidRPr="00A3517B" w:rsidRDefault="00737E27" w:rsidP="004D42B8">
            <w:pPr>
              <w:rPr>
                <w:rFonts w:ascii="Times New Roman" w:eastAsia="Times New Roman" w:hAnsi="Times New Roman" w:cs="Times New Roman"/>
                <w:sz w:val="20"/>
                <w:szCs w:val="20"/>
                <w:lang w:eastAsia="cs-CZ"/>
              </w:rPr>
            </w:pPr>
          </w:p>
        </w:tc>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4EE66" w14:textId="77777777" w:rsidR="00737E27" w:rsidRPr="00A3517B" w:rsidRDefault="00737E27" w:rsidP="004D42B8">
            <w:pPr>
              <w:rPr>
                <w:rFonts w:ascii="Times New Roman" w:eastAsia="Times New Roman" w:hAnsi="Times New Roman" w:cs="Times New Roman"/>
                <w:sz w:val="20"/>
                <w:szCs w:val="20"/>
                <w:lang w:eastAsia="cs-CZ"/>
              </w:rPr>
            </w:pPr>
          </w:p>
        </w:tc>
      </w:tr>
      <w:tr w:rsidR="00737E27" w:rsidRPr="00A3517B" w14:paraId="60B759B1" w14:textId="77777777" w:rsidTr="004D42B8">
        <w:trPr>
          <w:trHeight w:val="270"/>
        </w:trPr>
        <w:tc>
          <w:tcPr>
            <w:tcW w:w="2990"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6FC70" w14:textId="77777777" w:rsidR="00737E27" w:rsidRPr="00A3517B" w:rsidRDefault="00737E27" w:rsidP="004D42B8">
            <w:pPr>
              <w:jc w:val="right"/>
              <w:rPr>
                <w:rFonts w:ascii="Times New Roman" w:eastAsia="Times New Roman" w:hAnsi="Times New Roman" w:cs="Times New Roman"/>
                <w:b/>
                <w:bCs/>
                <w:color w:val="000000"/>
                <w:sz w:val="20"/>
                <w:szCs w:val="20"/>
                <w:lang w:eastAsia="cs-CZ"/>
              </w:rPr>
            </w:pPr>
            <w:r w:rsidRPr="00A3517B">
              <w:rPr>
                <w:rFonts w:ascii="Times New Roman" w:eastAsia="Times New Roman" w:hAnsi="Times New Roman" w:cs="Times New Roman"/>
                <w:b/>
                <w:bCs/>
                <w:color w:val="000000"/>
                <w:sz w:val="20"/>
                <w:szCs w:val="20"/>
                <w:lang w:eastAsia="cs-CZ"/>
              </w:rPr>
              <w:t>KATEGORIE STAVBY:</w:t>
            </w:r>
          </w:p>
        </w:tc>
        <w:tc>
          <w:tcPr>
            <w:tcW w:w="4946"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F0A1D" w14:textId="77777777" w:rsidR="00737E27" w:rsidRPr="00A3517B" w:rsidRDefault="00737E27" w:rsidP="004D42B8">
            <w:pPr>
              <w:jc w:val="center"/>
              <w:rPr>
                <w:rFonts w:ascii="Times New Roman" w:eastAsia="Times New Roman" w:hAnsi="Times New Roman" w:cs="Times New Roman"/>
                <w:b/>
                <w:bCs/>
                <w:color w:val="000000"/>
                <w:sz w:val="20"/>
                <w:szCs w:val="20"/>
                <w:lang w:eastAsia="cs-CZ"/>
              </w:rPr>
            </w:pPr>
            <w:r w:rsidRPr="00A3517B">
              <w:rPr>
                <w:rFonts w:ascii="Times New Roman" w:eastAsia="Times New Roman" w:hAnsi="Times New Roman" w:cs="Times New Roman"/>
                <w:b/>
                <w:bCs/>
                <w:color w:val="000000"/>
                <w:sz w:val="20"/>
                <w:szCs w:val="20"/>
                <w:lang w:eastAsia="cs-CZ"/>
              </w:rPr>
              <w:t>Stavba kategorie II</w:t>
            </w:r>
          </w:p>
        </w:tc>
        <w:tc>
          <w:tcPr>
            <w:tcW w:w="1142"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3C191" w14:textId="77777777" w:rsidR="00737E27" w:rsidRPr="00A3517B" w:rsidRDefault="00737E27" w:rsidP="004D42B8">
            <w:pPr>
              <w:jc w:val="center"/>
              <w:rPr>
                <w:rFonts w:ascii="Times New Roman" w:eastAsia="Times New Roman" w:hAnsi="Times New Roman" w:cs="Times New Roman"/>
                <w:b/>
                <w:bCs/>
                <w:color w:val="000000"/>
                <w:sz w:val="36"/>
                <w:szCs w:val="36"/>
                <w:lang w:eastAsia="cs-CZ"/>
              </w:rPr>
            </w:pPr>
            <w:r w:rsidRPr="00A3517B">
              <w:rPr>
                <w:rFonts w:ascii="Times New Roman" w:eastAsia="Times New Roman" w:hAnsi="Times New Roman" w:cs="Times New Roman"/>
                <w:b/>
                <w:bCs/>
                <w:color w:val="000000"/>
                <w:sz w:val="36"/>
                <w:szCs w:val="36"/>
                <w:lang w:eastAsia="cs-CZ"/>
              </w:rPr>
              <w:t>K II</w:t>
            </w:r>
          </w:p>
        </w:tc>
        <w:tc>
          <w:tcPr>
            <w:tcW w:w="83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5B902" w14:textId="77777777" w:rsidR="00737E27" w:rsidRPr="00A3517B" w:rsidRDefault="00737E27" w:rsidP="004D42B8">
            <w:pPr>
              <w:jc w:val="center"/>
              <w:rPr>
                <w:rFonts w:ascii="Times New Roman" w:eastAsia="Times New Roman" w:hAnsi="Times New Roman" w:cs="Times New Roman"/>
                <w:b/>
                <w:bCs/>
                <w:color w:val="000000"/>
                <w:sz w:val="36"/>
                <w:szCs w:val="36"/>
                <w:lang w:eastAsia="cs-CZ"/>
              </w:rPr>
            </w:pPr>
            <w:r w:rsidRPr="00A3517B">
              <w:rPr>
                <w:rFonts w:ascii="Times New Roman" w:eastAsia="Times New Roman" w:hAnsi="Times New Roman" w:cs="Times New Roman"/>
                <w:b/>
                <w:bCs/>
                <w:color w:val="000000"/>
                <w:sz w:val="36"/>
                <w:szCs w:val="36"/>
                <w:lang w:eastAsia="cs-CZ"/>
              </w:rPr>
              <w:t>T4</w:t>
            </w:r>
          </w:p>
        </w:tc>
      </w:tr>
      <w:tr w:rsidR="00737E27" w:rsidRPr="00A3517B" w14:paraId="09EBADBC" w14:textId="77777777" w:rsidTr="004D42B8">
        <w:trPr>
          <w:trHeight w:val="270"/>
        </w:trPr>
        <w:tc>
          <w:tcPr>
            <w:tcW w:w="2990"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8BE94" w14:textId="77777777" w:rsidR="00737E27" w:rsidRPr="00A3517B" w:rsidRDefault="00737E27" w:rsidP="004D42B8">
            <w:pPr>
              <w:jc w:val="right"/>
              <w:rPr>
                <w:rFonts w:ascii="Times New Roman" w:eastAsia="Times New Roman" w:hAnsi="Times New Roman" w:cs="Times New Roman"/>
                <w:b/>
                <w:bCs/>
                <w:color w:val="000000"/>
                <w:sz w:val="20"/>
                <w:szCs w:val="20"/>
                <w:lang w:eastAsia="cs-CZ"/>
              </w:rPr>
            </w:pPr>
            <w:r w:rsidRPr="00A3517B">
              <w:rPr>
                <w:rFonts w:ascii="Times New Roman" w:eastAsia="Times New Roman" w:hAnsi="Times New Roman" w:cs="Times New Roman"/>
                <w:b/>
                <w:bCs/>
                <w:color w:val="000000"/>
                <w:sz w:val="20"/>
                <w:szCs w:val="20"/>
                <w:lang w:eastAsia="cs-CZ"/>
              </w:rPr>
              <w:t>TŘÍDA VYUŽITÍ:</w:t>
            </w:r>
          </w:p>
        </w:tc>
        <w:tc>
          <w:tcPr>
            <w:tcW w:w="4946"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42775" w14:textId="77777777" w:rsidR="00737E27" w:rsidRPr="00A3517B" w:rsidRDefault="00737E27" w:rsidP="004D42B8">
            <w:pPr>
              <w:jc w:val="center"/>
              <w:rPr>
                <w:rFonts w:ascii="Times New Roman" w:eastAsia="Times New Roman" w:hAnsi="Times New Roman" w:cs="Times New Roman"/>
                <w:b/>
                <w:bCs/>
                <w:color w:val="000000"/>
                <w:sz w:val="20"/>
                <w:szCs w:val="20"/>
                <w:lang w:eastAsia="cs-CZ"/>
              </w:rPr>
            </w:pPr>
            <w:r w:rsidRPr="00A3517B">
              <w:rPr>
                <w:rFonts w:ascii="Times New Roman" w:eastAsia="Times New Roman" w:hAnsi="Times New Roman" w:cs="Times New Roman"/>
                <w:b/>
                <w:bCs/>
                <w:color w:val="000000"/>
                <w:sz w:val="20"/>
                <w:szCs w:val="20"/>
                <w:lang w:eastAsia="cs-CZ"/>
              </w:rPr>
              <w:t>čtvrtá třída využití</w:t>
            </w:r>
          </w:p>
        </w:tc>
        <w:tc>
          <w:tcPr>
            <w:tcW w:w="1142" w:type="dxa"/>
            <w:gridSpan w:val="3"/>
            <w:vMerge/>
            <w:tcBorders>
              <w:top w:val="single" w:sz="4" w:space="0" w:color="auto"/>
              <w:left w:val="single" w:sz="4" w:space="0" w:color="auto"/>
              <w:bottom w:val="single" w:sz="4" w:space="0" w:color="auto"/>
              <w:right w:val="single" w:sz="4" w:space="0" w:color="auto"/>
            </w:tcBorders>
            <w:vAlign w:val="center"/>
            <w:hideMark/>
          </w:tcPr>
          <w:p w14:paraId="6B5A785C" w14:textId="77777777" w:rsidR="00737E27" w:rsidRPr="00A3517B" w:rsidRDefault="00737E27" w:rsidP="004D42B8">
            <w:pPr>
              <w:rPr>
                <w:rFonts w:ascii="Times New Roman" w:eastAsia="Times New Roman" w:hAnsi="Times New Roman" w:cs="Times New Roman"/>
                <w:b/>
                <w:bCs/>
                <w:color w:val="000000"/>
                <w:sz w:val="36"/>
                <w:szCs w:val="36"/>
                <w:lang w:eastAsia="cs-CZ"/>
              </w:rPr>
            </w:pPr>
          </w:p>
        </w:tc>
        <w:tc>
          <w:tcPr>
            <w:tcW w:w="838" w:type="dxa"/>
            <w:gridSpan w:val="2"/>
            <w:vMerge/>
            <w:tcBorders>
              <w:top w:val="single" w:sz="4" w:space="0" w:color="auto"/>
              <w:left w:val="single" w:sz="4" w:space="0" w:color="auto"/>
              <w:bottom w:val="single" w:sz="4" w:space="0" w:color="auto"/>
              <w:right w:val="single" w:sz="4" w:space="0" w:color="auto"/>
            </w:tcBorders>
            <w:vAlign w:val="center"/>
            <w:hideMark/>
          </w:tcPr>
          <w:p w14:paraId="08C85EDB" w14:textId="77777777" w:rsidR="00737E27" w:rsidRPr="00A3517B" w:rsidRDefault="00737E27" w:rsidP="004D42B8">
            <w:pPr>
              <w:rPr>
                <w:rFonts w:ascii="Times New Roman" w:eastAsia="Times New Roman" w:hAnsi="Times New Roman" w:cs="Times New Roman"/>
                <w:b/>
                <w:bCs/>
                <w:color w:val="000000"/>
                <w:sz w:val="36"/>
                <w:szCs w:val="36"/>
                <w:lang w:eastAsia="cs-CZ"/>
              </w:rPr>
            </w:pPr>
          </w:p>
        </w:tc>
      </w:tr>
      <w:tr w:rsidR="00737E27" w:rsidRPr="00A3517B" w14:paraId="644050B5" w14:textId="77777777" w:rsidTr="004D42B8">
        <w:trPr>
          <w:trHeight w:val="90"/>
        </w:trPr>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4C549" w14:textId="77777777" w:rsidR="00737E27" w:rsidRPr="00A3517B" w:rsidRDefault="00737E27" w:rsidP="004D42B8">
            <w:pPr>
              <w:jc w:val="center"/>
              <w:rPr>
                <w:rFonts w:ascii="Times New Roman" w:eastAsia="Times New Roman" w:hAnsi="Times New Roman" w:cs="Times New Roman"/>
                <w:b/>
                <w:bCs/>
                <w:color w:val="000000"/>
                <w:sz w:val="20"/>
                <w:szCs w:val="20"/>
                <w:lang w:eastAsia="cs-CZ"/>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16001" w14:textId="77777777" w:rsidR="00737E27" w:rsidRPr="00A3517B" w:rsidRDefault="00737E27" w:rsidP="004D42B8">
            <w:pPr>
              <w:jc w:val="right"/>
              <w:rPr>
                <w:rFonts w:ascii="Times New Roman" w:eastAsia="Times New Roman" w:hAnsi="Times New Roman" w:cs="Times New Roman"/>
                <w:sz w:val="20"/>
                <w:szCs w:val="20"/>
                <w:lang w:eastAsia="cs-CZ"/>
              </w:rPr>
            </w:pPr>
          </w:p>
        </w:tc>
        <w:tc>
          <w:tcPr>
            <w:tcW w:w="3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CE214" w14:textId="77777777" w:rsidR="00737E27" w:rsidRPr="00A3517B" w:rsidRDefault="00737E27" w:rsidP="004D42B8">
            <w:pPr>
              <w:rPr>
                <w:rFonts w:ascii="Times New Roman" w:eastAsia="Times New Roman" w:hAnsi="Times New Roman" w:cs="Times New Roman"/>
                <w:sz w:val="20"/>
                <w:szCs w:val="20"/>
                <w:lang w:eastAsia="cs-CZ"/>
              </w:rPr>
            </w:pPr>
          </w:p>
        </w:tc>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9D955" w14:textId="77777777" w:rsidR="00737E27" w:rsidRPr="00A3517B" w:rsidRDefault="00737E27" w:rsidP="004D42B8">
            <w:pPr>
              <w:rPr>
                <w:rFonts w:ascii="Times New Roman" w:eastAsia="Times New Roman" w:hAnsi="Times New Roman" w:cs="Times New Roman"/>
                <w:sz w:val="20"/>
                <w:szCs w:val="20"/>
                <w:lang w:eastAsia="cs-CZ"/>
              </w:rPr>
            </w:pPr>
          </w:p>
        </w:tc>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350F8"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61D25"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91996"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78727"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8C015" w14:textId="77777777" w:rsidR="00737E27" w:rsidRPr="00A3517B" w:rsidRDefault="00737E27" w:rsidP="004D42B8">
            <w:pPr>
              <w:rPr>
                <w:rFonts w:ascii="Times New Roman" w:eastAsia="Times New Roman" w:hAnsi="Times New Roman" w:cs="Times New Roman"/>
                <w:sz w:val="20"/>
                <w:szCs w:val="20"/>
                <w:lang w:eastAsia="cs-CZ"/>
              </w:rPr>
            </w:pPr>
          </w:p>
        </w:tc>
        <w:tc>
          <w:tcPr>
            <w:tcW w:w="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DA21A" w14:textId="77777777" w:rsidR="00737E27" w:rsidRPr="00A3517B" w:rsidRDefault="00737E27" w:rsidP="004D42B8">
            <w:pPr>
              <w:rPr>
                <w:rFonts w:ascii="Times New Roman" w:eastAsia="Times New Roman" w:hAnsi="Times New Roman" w:cs="Times New Roman"/>
                <w:sz w:val="20"/>
                <w:szCs w:val="20"/>
                <w:lang w:eastAsia="cs-CZ"/>
              </w:rPr>
            </w:pPr>
          </w:p>
        </w:tc>
        <w:tc>
          <w:tcPr>
            <w:tcW w:w="2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062F7"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154F5"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4E976" w14:textId="77777777" w:rsidR="00737E27" w:rsidRPr="00A3517B" w:rsidRDefault="00737E27" w:rsidP="004D42B8">
            <w:pPr>
              <w:jc w:val="cente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D1F04" w14:textId="77777777" w:rsidR="00737E27" w:rsidRPr="00A3517B" w:rsidRDefault="00737E27" w:rsidP="004D42B8">
            <w:pPr>
              <w:jc w:val="center"/>
              <w:rPr>
                <w:rFonts w:ascii="Times New Roman" w:eastAsia="Times New Roman" w:hAnsi="Times New Roman" w:cs="Times New Roman"/>
                <w:sz w:val="20"/>
                <w:szCs w:val="20"/>
                <w:lang w:eastAsia="cs-CZ"/>
              </w:rPr>
            </w:pPr>
          </w:p>
        </w:tc>
        <w:tc>
          <w:tcPr>
            <w:tcW w:w="1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BE3C7" w14:textId="77777777" w:rsidR="00737E27" w:rsidRPr="00A3517B" w:rsidRDefault="00737E27" w:rsidP="004D42B8">
            <w:pPr>
              <w:jc w:val="center"/>
              <w:rPr>
                <w:rFonts w:ascii="Times New Roman" w:eastAsia="Times New Roman" w:hAnsi="Times New Roman" w:cs="Times New Roman"/>
                <w:sz w:val="20"/>
                <w:szCs w:val="20"/>
                <w:lang w:eastAsia="cs-CZ"/>
              </w:rPr>
            </w:pPr>
          </w:p>
        </w:tc>
        <w:tc>
          <w:tcPr>
            <w:tcW w:w="1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DFE92" w14:textId="77777777" w:rsidR="00737E27" w:rsidRPr="00A3517B" w:rsidRDefault="00737E27" w:rsidP="004D42B8">
            <w:pPr>
              <w:jc w:val="center"/>
              <w:rPr>
                <w:rFonts w:ascii="Times New Roman" w:eastAsia="Times New Roman" w:hAnsi="Times New Roman" w:cs="Times New Roman"/>
                <w:sz w:val="20"/>
                <w:szCs w:val="20"/>
                <w:lang w:eastAsia="cs-CZ"/>
              </w:rPr>
            </w:pPr>
          </w:p>
        </w:tc>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BE023" w14:textId="77777777" w:rsidR="00737E27" w:rsidRPr="00A3517B" w:rsidRDefault="00737E27" w:rsidP="004D42B8">
            <w:pPr>
              <w:jc w:val="cente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261ED" w14:textId="77777777" w:rsidR="00737E27" w:rsidRPr="00A3517B" w:rsidRDefault="00737E27" w:rsidP="004D42B8">
            <w:pPr>
              <w:jc w:val="cente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39851" w14:textId="77777777" w:rsidR="00737E27" w:rsidRPr="00A3517B" w:rsidRDefault="00737E27" w:rsidP="004D42B8">
            <w:pPr>
              <w:jc w:val="cente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73663" w14:textId="77777777" w:rsidR="00737E27" w:rsidRPr="00A3517B" w:rsidRDefault="00737E27" w:rsidP="004D42B8">
            <w:pPr>
              <w:jc w:val="cente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E616F" w14:textId="77777777" w:rsidR="00737E27" w:rsidRPr="00A3517B" w:rsidRDefault="00737E27" w:rsidP="004D42B8">
            <w:pPr>
              <w:jc w:val="cente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CC7A0" w14:textId="77777777" w:rsidR="00737E27" w:rsidRPr="00A3517B" w:rsidRDefault="00737E27" w:rsidP="004D42B8">
            <w:pPr>
              <w:jc w:val="cente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18F8" w14:textId="77777777" w:rsidR="00737E27" w:rsidRPr="00A3517B" w:rsidRDefault="00737E27" w:rsidP="004D42B8">
            <w:pPr>
              <w:jc w:val="cente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1C5C0" w14:textId="77777777" w:rsidR="00737E27" w:rsidRPr="00A3517B" w:rsidRDefault="00737E27" w:rsidP="004D42B8">
            <w:pPr>
              <w:jc w:val="cente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C208F" w14:textId="77777777" w:rsidR="00737E27" w:rsidRPr="00A3517B" w:rsidRDefault="00737E27" w:rsidP="004D42B8">
            <w:pPr>
              <w:jc w:val="cente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9BE33"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2A9D4"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A1B3C" w14:textId="77777777" w:rsidR="00737E27" w:rsidRPr="00A3517B" w:rsidRDefault="00737E27" w:rsidP="004D42B8">
            <w:pPr>
              <w:rPr>
                <w:rFonts w:ascii="Times New Roman" w:eastAsia="Times New Roman" w:hAnsi="Times New Roman" w:cs="Times New Roman"/>
                <w:sz w:val="20"/>
                <w:szCs w:val="20"/>
                <w:lang w:eastAsia="cs-CZ"/>
              </w:rPr>
            </w:pPr>
          </w:p>
        </w:tc>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391E2" w14:textId="77777777" w:rsidR="00737E27" w:rsidRPr="00A3517B" w:rsidRDefault="00737E27" w:rsidP="004D42B8">
            <w:pPr>
              <w:rPr>
                <w:rFonts w:ascii="Times New Roman" w:eastAsia="Times New Roman" w:hAnsi="Times New Roman" w:cs="Times New Roman"/>
                <w:sz w:val="20"/>
                <w:szCs w:val="20"/>
                <w:lang w:eastAsia="cs-CZ"/>
              </w:rPr>
            </w:pPr>
          </w:p>
        </w:tc>
      </w:tr>
      <w:tr w:rsidR="00737E27" w:rsidRPr="00A3517B" w14:paraId="3FCDCDBC" w14:textId="77777777" w:rsidTr="004D42B8">
        <w:trPr>
          <w:trHeight w:val="270"/>
        </w:trPr>
        <w:tc>
          <w:tcPr>
            <w:tcW w:w="6414" w:type="dxa"/>
            <w:gridSpan w:val="2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52625"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Jedná se o stavbu kategorie 0 podle § 39 zákona o požární ochraně:</w:t>
            </w:r>
          </w:p>
        </w:tc>
        <w:tc>
          <w:tcPr>
            <w:tcW w:w="1142" w:type="dxa"/>
            <w:gridSpan w:val="3"/>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D750C9E"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NE</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1E590" w14:textId="77777777" w:rsidR="00737E27" w:rsidRPr="00A3517B" w:rsidRDefault="00737E27" w:rsidP="004D42B8">
            <w:pPr>
              <w:rPr>
                <w:rFonts w:ascii="Times New Roman" w:eastAsia="Times New Roman" w:hAnsi="Times New Roman" w:cs="Times New Roman"/>
                <w:color w:val="000000"/>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088D3"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DD360"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30A13"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672F0" w14:textId="77777777" w:rsidR="00737E27" w:rsidRPr="00A3517B" w:rsidRDefault="00737E27" w:rsidP="004D42B8">
            <w:pPr>
              <w:rPr>
                <w:rFonts w:ascii="Times New Roman" w:eastAsia="Times New Roman" w:hAnsi="Times New Roman" w:cs="Times New Roman"/>
                <w:sz w:val="20"/>
                <w:szCs w:val="20"/>
                <w:lang w:eastAsia="cs-CZ"/>
              </w:rPr>
            </w:pPr>
          </w:p>
        </w:tc>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43ABA" w14:textId="77777777" w:rsidR="00737E27" w:rsidRPr="00A3517B" w:rsidRDefault="00737E27" w:rsidP="004D42B8">
            <w:pPr>
              <w:rPr>
                <w:rFonts w:ascii="Times New Roman" w:eastAsia="Times New Roman" w:hAnsi="Times New Roman" w:cs="Times New Roman"/>
                <w:sz w:val="20"/>
                <w:szCs w:val="20"/>
                <w:lang w:eastAsia="cs-CZ"/>
              </w:rPr>
            </w:pPr>
          </w:p>
        </w:tc>
      </w:tr>
      <w:tr w:rsidR="00737E27" w:rsidRPr="00A3517B" w14:paraId="4D3E4E68" w14:textId="77777777" w:rsidTr="004D42B8">
        <w:trPr>
          <w:trHeight w:val="90"/>
        </w:trPr>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A68CE" w14:textId="77777777" w:rsidR="00737E27" w:rsidRPr="00A3517B" w:rsidRDefault="00737E27" w:rsidP="004D42B8">
            <w:pPr>
              <w:rPr>
                <w:rFonts w:ascii="Times New Roman" w:eastAsia="Times New Roman" w:hAnsi="Times New Roman" w:cs="Times New Roman"/>
                <w:sz w:val="20"/>
                <w:szCs w:val="20"/>
                <w:lang w:eastAsia="cs-CZ"/>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399EE" w14:textId="77777777" w:rsidR="00737E27" w:rsidRPr="00A3517B" w:rsidRDefault="00737E27" w:rsidP="004D42B8">
            <w:pPr>
              <w:rPr>
                <w:rFonts w:ascii="Times New Roman" w:eastAsia="Times New Roman" w:hAnsi="Times New Roman" w:cs="Times New Roman"/>
                <w:sz w:val="20"/>
                <w:szCs w:val="20"/>
                <w:lang w:eastAsia="cs-CZ"/>
              </w:rPr>
            </w:pPr>
          </w:p>
        </w:tc>
        <w:tc>
          <w:tcPr>
            <w:tcW w:w="3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4F2F0" w14:textId="77777777" w:rsidR="00737E27" w:rsidRPr="00A3517B" w:rsidRDefault="00737E27" w:rsidP="004D42B8">
            <w:pPr>
              <w:rPr>
                <w:rFonts w:ascii="Times New Roman" w:eastAsia="Times New Roman" w:hAnsi="Times New Roman" w:cs="Times New Roman"/>
                <w:sz w:val="20"/>
                <w:szCs w:val="20"/>
                <w:lang w:eastAsia="cs-CZ"/>
              </w:rPr>
            </w:pPr>
          </w:p>
        </w:tc>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8B2DC" w14:textId="77777777" w:rsidR="00737E27" w:rsidRPr="00A3517B" w:rsidRDefault="00737E27" w:rsidP="004D42B8">
            <w:pPr>
              <w:rPr>
                <w:rFonts w:ascii="Times New Roman" w:eastAsia="Times New Roman" w:hAnsi="Times New Roman" w:cs="Times New Roman"/>
                <w:sz w:val="20"/>
                <w:szCs w:val="20"/>
                <w:lang w:eastAsia="cs-CZ"/>
              </w:rPr>
            </w:pPr>
          </w:p>
        </w:tc>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27B50"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17A49"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D34A3"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91D32"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1C1B0" w14:textId="77777777" w:rsidR="00737E27" w:rsidRPr="00A3517B" w:rsidRDefault="00737E27" w:rsidP="004D42B8">
            <w:pPr>
              <w:rPr>
                <w:rFonts w:ascii="Times New Roman" w:eastAsia="Times New Roman" w:hAnsi="Times New Roman" w:cs="Times New Roman"/>
                <w:sz w:val="20"/>
                <w:szCs w:val="20"/>
                <w:lang w:eastAsia="cs-CZ"/>
              </w:rPr>
            </w:pPr>
          </w:p>
        </w:tc>
        <w:tc>
          <w:tcPr>
            <w:tcW w:w="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02B17" w14:textId="77777777" w:rsidR="00737E27" w:rsidRPr="00A3517B" w:rsidRDefault="00737E27" w:rsidP="004D42B8">
            <w:pPr>
              <w:rPr>
                <w:rFonts w:ascii="Times New Roman" w:eastAsia="Times New Roman" w:hAnsi="Times New Roman" w:cs="Times New Roman"/>
                <w:sz w:val="20"/>
                <w:szCs w:val="20"/>
                <w:lang w:eastAsia="cs-CZ"/>
              </w:rPr>
            </w:pPr>
          </w:p>
        </w:tc>
        <w:tc>
          <w:tcPr>
            <w:tcW w:w="2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20D5D"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773F1"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79F25"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129EF" w14:textId="77777777" w:rsidR="00737E27" w:rsidRPr="00A3517B" w:rsidRDefault="00737E27" w:rsidP="004D42B8">
            <w:pPr>
              <w:rPr>
                <w:rFonts w:ascii="Times New Roman" w:eastAsia="Times New Roman" w:hAnsi="Times New Roman" w:cs="Times New Roman"/>
                <w:sz w:val="20"/>
                <w:szCs w:val="20"/>
                <w:lang w:eastAsia="cs-CZ"/>
              </w:rPr>
            </w:pPr>
          </w:p>
        </w:tc>
        <w:tc>
          <w:tcPr>
            <w:tcW w:w="1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260FD" w14:textId="77777777" w:rsidR="00737E27" w:rsidRPr="00A3517B" w:rsidRDefault="00737E27" w:rsidP="004D42B8">
            <w:pPr>
              <w:rPr>
                <w:rFonts w:ascii="Times New Roman" w:eastAsia="Times New Roman" w:hAnsi="Times New Roman" w:cs="Times New Roman"/>
                <w:sz w:val="20"/>
                <w:szCs w:val="20"/>
                <w:lang w:eastAsia="cs-CZ"/>
              </w:rPr>
            </w:pPr>
          </w:p>
        </w:tc>
        <w:tc>
          <w:tcPr>
            <w:tcW w:w="1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F6F00" w14:textId="77777777" w:rsidR="00737E27" w:rsidRPr="00A3517B" w:rsidRDefault="00737E27" w:rsidP="004D42B8">
            <w:pPr>
              <w:rPr>
                <w:rFonts w:ascii="Times New Roman" w:eastAsia="Times New Roman" w:hAnsi="Times New Roman" w:cs="Times New Roman"/>
                <w:sz w:val="20"/>
                <w:szCs w:val="20"/>
                <w:lang w:eastAsia="cs-CZ"/>
              </w:rPr>
            </w:pPr>
          </w:p>
        </w:tc>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22977"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DAB98"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CDFAE"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DDA8C"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5F983"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1E976"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629AA"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91168"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DBAE4"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79D30"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6048B"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914A0" w14:textId="77777777" w:rsidR="00737E27" w:rsidRPr="00A3517B" w:rsidRDefault="00737E27" w:rsidP="004D42B8">
            <w:pPr>
              <w:rPr>
                <w:rFonts w:ascii="Times New Roman" w:eastAsia="Times New Roman" w:hAnsi="Times New Roman" w:cs="Times New Roman"/>
                <w:sz w:val="20"/>
                <w:szCs w:val="20"/>
                <w:lang w:eastAsia="cs-CZ"/>
              </w:rPr>
            </w:pPr>
          </w:p>
        </w:tc>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90694" w14:textId="77777777" w:rsidR="00737E27" w:rsidRPr="00A3517B" w:rsidRDefault="00737E27" w:rsidP="004D42B8">
            <w:pPr>
              <w:rPr>
                <w:rFonts w:ascii="Times New Roman" w:eastAsia="Times New Roman" w:hAnsi="Times New Roman" w:cs="Times New Roman"/>
                <w:sz w:val="20"/>
                <w:szCs w:val="20"/>
                <w:lang w:eastAsia="cs-CZ"/>
              </w:rPr>
            </w:pPr>
          </w:p>
        </w:tc>
      </w:tr>
      <w:tr w:rsidR="00737E27" w:rsidRPr="00A3517B" w14:paraId="03EFFC63" w14:textId="77777777" w:rsidTr="004D42B8">
        <w:trPr>
          <w:trHeight w:val="270"/>
        </w:trPr>
        <w:tc>
          <w:tcPr>
            <w:tcW w:w="9916" w:type="dxa"/>
            <w:gridSpan w:val="2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2C22C" w14:textId="77777777" w:rsidR="00737E27" w:rsidRPr="00A3517B" w:rsidRDefault="00737E27" w:rsidP="004D42B8">
            <w:pPr>
              <w:rPr>
                <w:rFonts w:ascii="Times New Roman" w:eastAsia="Times New Roman" w:hAnsi="Times New Roman" w:cs="Times New Roman"/>
                <w:b/>
                <w:bCs/>
                <w:color w:val="000000"/>
                <w:sz w:val="20"/>
                <w:szCs w:val="20"/>
                <w:u w:val="single"/>
                <w:lang w:eastAsia="cs-CZ"/>
              </w:rPr>
            </w:pPr>
            <w:r w:rsidRPr="00A3517B">
              <w:rPr>
                <w:rFonts w:ascii="Times New Roman" w:eastAsia="Times New Roman" w:hAnsi="Times New Roman" w:cs="Times New Roman"/>
                <w:b/>
                <w:bCs/>
                <w:color w:val="000000"/>
                <w:sz w:val="20"/>
                <w:szCs w:val="20"/>
                <w:u w:val="single"/>
                <w:lang w:eastAsia="cs-CZ"/>
              </w:rPr>
              <w:t>Základní údaje o stavbě</w:t>
            </w:r>
          </w:p>
        </w:tc>
      </w:tr>
      <w:tr w:rsidR="00737E27" w:rsidRPr="00A3517B" w14:paraId="676561FC" w14:textId="77777777" w:rsidTr="004D42B8">
        <w:trPr>
          <w:trHeight w:val="270"/>
        </w:trPr>
        <w:tc>
          <w:tcPr>
            <w:tcW w:w="2586"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212BF"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Zastavěná plocha stavby:</w:t>
            </w:r>
          </w:p>
        </w:tc>
        <w:tc>
          <w:tcPr>
            <w:tcW w:w="842" w:type="dxa"/>
            <w:gridSpan w:val="5"/>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5285E661"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4 804,00</w:t>
            </w:r>
          </w:p>
        </w:tc>
        <w:tc>
          <w:tcPr>
            <w:tcW w:w="3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3EB88"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m</w:t>
            </w:r>
            <w:r w:rsidRPr="00A3517B">
              <w:rPr>
                <w:rFonts w:ascii="Times New Roman" w:eastAsia="Times New Roman" w:hAnsi="Times New Roman" w:cs="Times New Roman"/>
                <w:color w:val="000000"/>
                <w:sz w:val="20"/>
                <w:szCs w:val="20"/>
                <w:vertAlign w:val="superscript"/>
                <w:lang w:eastAsia="cs-CZ"/>
              </w:rPr>
              <w:t>2</w:t>
            </w:r>
          </w:p>
        </w:tc>
        <w:tc>
          <w:tcPr>
            <w:tcW w:w="4906"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FA782"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Počet nadzemních podlaží (NP):</w:t>
            </w:r>
          </w:p>
        </w:tc>
        <w:tc>
          <w:tcPr>
            <w:tcW w:w="1220" w:type="dxa"/>
            <w:gridSpan w:val="3"/>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059FDAC"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2</w:t>
            </w:r>
          </w:p>
        </w:tc>
      </w:tr>
      <w:tr w:rsidR="00737E27" w:rsidRPr="00A3517B" w14:paraId="56E79000" w14:textId="77777777" w:rsidTr="004D42B8">
        <w:trPr>
          <w:trHeight w:val="270"/>
        </w:trPr>
        <w:tc>
          <w:tcPr>
            <w:tcW w:w="2586"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CEAB9"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Výška stavby:</w:t>
            </w:r>
          </w:p>
        </w:tc>
        <w:tc>
          <w:tcPr>
            <w:tcW w:w="842" w:type="dxa"/>
            <w:gridSpan w:val="5"/>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8757D71"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3,30</w:t>
            </w:r>
          </w:p>
        </w:tc>
        <w:tc>
          <w:tcPr>
            <w:tcW w:w="3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A47C4"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m</w:t>
            </w:r>
          </w:p>
        </w:tc>
        <w:tc>
          <w:tcPr>
            <w:tcW w:w="4906"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023BC"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Počet podzemních podlaží (PP):</w:t>
            </w:r>
          </w:p>
        </w:tc>
        <w:tc>
          <w:tcPr>
            <w:tcW w:w="1220" w:type="dxa"/>
            <w:gridSpan w:val="3"/>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6E7D51E"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1</w:t>
            </w:r>
          </w:p>
        </w:tc>
      </w:tr>
      <w:tr w:rsidR="00737E27" w:rsidRPr="00A3517B" w14:paraId="2CAF0F90" w14:textId="77777777" w:rsidTr="004D42B8">
        <w:trPr>
          <w:trHeight w:val="270"/>
        </w:trPr>
        <w:tc>
          <w:tcPr>
            <w:tcW w:w="2586"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C415F"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Světlá výška podlaží:</w:t>
            </w:r>
          </w:p>
        </w:tc>
        <w:tc>
          <w:tcPr>
            <w:tcW w:w="842" w:type="dxa"/>
            <w:gridSpan w:val="5"/>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BB4862A"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 </w:t>
            </w:r>
          </w:p>
        </w:tc>
        <w:tc>
          <w:tcPr>
            <w:tcW w:w="3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C0359"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m</w:t>
            </w:r>
          </w:p>
        </w:tc>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9648B" w14:textId="77777777" w:rsidR="00737E27" w:rsidRPr="00A3517B" w:rsidRDefault="00737E27" w:rsidP="004D42B8">
            <w:pPr>
              <w:jc w:val="right"/>
              <w:rPr>
                <w:rFonts w:ascii="Times New Roman" w:eastAsia="Times New Roman" w:hAnsi="Times New Roman" w:cs="Times New Roman"/>
                <w:color w:val="808080"/>
                <w:sz w:val="20"/>
                <w:szCs w:val="20"/>
                <w:lang w:eastAsia="cs-CZ"/>
              </w:rPr>
            </w:pPr>
            <w:r w:rsidRPr="00A3517B">
              <w:rPr>
                <w:rFonts w:ascii="Times New Roman" w:eastAsia="Times New Roman" w:hAnsi="Times New Roman" w:cs="Times New Roman"/>
                <w:color w:val="808080"/>
                <w:sz w:val="20"/>
                <w:szCs w:val="20"/>
                <w:lang w:eastAsia="cs-CZ"/>
              </w:rPr>
              <w:t>&lt;=</w:t>
            </w:r>
          </w:p>
        </w:tc>
        <w:tc>
          <w:tcPr>
            <w:tcW w:w="4410"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301F6" w14:textId="77777777" w:rsidR="00737E27" w:rsidRPr="00A3517B" w:rsidRDefault="00737E27" w:rsidP="004D42B8">
            <w:pPr>
              <w:rPr>
                <w:rFonts w:ascii="Times New Roman" w:eastAsia="Times New Roman" w:hAnsi="Times New Roman" w:cs="Times New Roman"/>
                <w:color w:val="808080"/>
                <w:sz w:val="20"/>
                <w:szCs w:val="20"/>
                <w:lang w:eastAsia="cs-CZ"/>
              </w:rPr>
            </w:pPr>
            <w:r w:rsidRPr="00A3517B">
              <w:rPr>
                <w:rFonts w:ascii="Times New Roman" w:eastAsia="Times New Roman" w:hAnsi="Times New Roman" w:cs="Times New Roman"/>
                <w:color w:val="808080"/>
                <w:sz w:val="20"/>
                <w:szCs w:val="20"/>
                <w:lang w:eastAsia="cs-CZ"/>
              </w:rPr>
              <w:t xml:space="preserve">vyplňuje se pouze u jednopodlažních </w:t>
            </w:r>
            <w:proofErr w:type="spellStart"/>
            <w:r w:rsidRPr="00A3517B">
              <w:rPr>
                <w:rFonts w:ascii="Times New Roman" w:eastAsia="Times New Roman" w:hAnsi="Times New Roman" w:cs="Times New Roman"/>
                <w:color w:val="808080"/>
                <w:sz w:val="20"/>
                <w:szCs w:val="20"/>
                <w:lang w:eastAsia="cs-CZ"/>
              </w:rPr>
              <w:t>obj</w:t>
            </w:r>
            <w:proofErr w:type="spellEnd"/>
            <w:r w:rsidRPr="00A3517B">
              <w:rPr>
                <w:rFonts w:ascii="Times New Roman" w:eastAsia="Times New Roman" w:hAnsi="Times New Roman" w:cs="Times New Roman"/>
                <w:color w:val="808080"/>
                <w:sz w:val="20"/>
                <w:szCs w:val="20"/>
                <w:lang w:eastAsia="cs-CZ"/>
              </w:rPr>
              <w:t>.</w:t>
            </w:r>
          </w:p>
        </w:tc>
      </w:tr>
      <w:tr w:rsidR="00737E27" w:rsidRPr="00A3517B" w14:paraId="4C236A29" w14:textId="77777777" w:rsidTr="004D42B8">
        <w:trPr>
          <w:trHeight w:val="270"/>
        </w:trPr>
        <w:tc>
          <w:tcPr>
            <w:tcW w:w="2990"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4CEF1"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Navrhovaný počet osob:</w:t>
            </w:r>
          </w:p>
        </w:tc>
        <w:tc>
          <w:tcPr>
            <w:tcW w:w="800" w:type="dxa"/>
            <w:gridSpan w:val="5"/>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4B3E645"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785</w:t>
            </w:r>
          </w:p>
        </w:tc>
        <w:tc>
          <w:tcPr>
            <w:tcW w:w="18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59C10"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osob</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0F818" w14:textId="77777777" w:rsidR="00737E27" w:rsidRPr="00A3517B" w:rsidRDefault="00737E27" w:rsidP="004D42B8">
            <w:pPr>
              <w:rPr>
                <w:rFonts w:ascii="Times New Roman" w:eastAsia="Times New Roman" w:hAnsi="Times New Roman" w:cs="Times New Roman"/>
                <w:color w:val="000000"/>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A61DE"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987D9" w14:textId="77777777" w:rsidR="00737E27" w:rsidRPr="00A3517B" w:rsidRDefault="00737E27" w:rsidP="004D42B8">
            <w:pPr>
              <w:rPr>
                <w:rFonts w:ascii="Times New Roman" w:eastAsia="Times New Roman" w:hAnsi="Times New Roman" w:cs="Times New Roman"/>
                <w:sz w:val="20"/>
                <w:szCs w:val="20"/>
                <w:lang w:eastAsia="cs-CZ"/>
              </w:rPr>
            </w:pPr>
          </w:p>
        </w:tc>
        <w:tc>
          <w:tcPr>
            <w:tcW w:w="3122"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3D4F98" w14:textId="77777777" w:rsidR="00737E27" w:rsidRPr="00A3517B" w:rsidRDefault="00737E27" w:rsidP="004D42B8">
            <w:pPr>
              <w:rPr>
                <w:rFonts w:ascii="Times New Roman" w:eastAsia="Times New Roman" w:hAnsi="Times New Roman" w:cs="Times New Roman"/>
                <w:sz w:val="20"/>
                <w:szCs w:val="20"/>
                <w:lang w:eastAsia="cs-CZ"/>
              </w:rPr>
            </w:pPr>
          </w:p>
        </w:tc>
      </w:tr>
      <w:tr w:rsidR="00737E27" w:rsidRPr="00A3517B" w14:paraId="52927210" w14:textId="77777777" w:rsidTr="004D42B8">
        <w:trPr>
          <w:trHeight w:val="270"/>
        </w:trPr>
        <w:tc>
          <w:tcPr>
            <w:tcW w:w="2990"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C8F20"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Počet ubytovaných osob:</w:t>
            </w:r>
          </w:p>
        </w:tc>
        <w:tc>
          <w:tcPr>
            <w:tcW w:w="800" w:type="dxa"/>
            <w:gridSpan w:val="5"/>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7FB6523"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4</w:t>
            </w:r>
          </w:p>
        </w:tc>
        <w:tc>
          <w:tcPr>
            <w:tcW w:w="18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3D77E"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osob</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EC635" w14:textId="77777777" w:rsidR="00737E27" w:rsidRPr="00A3517B" w:rsidRDefault="00737E27" w:rsidP="004D42B8">
            <w:pPr>
              <w:rPr>
                <w:rFonts w:ascii="Times New Roman" w:eastAsia="Times New Roman" w:hAnsi="Times New Roman" w:cs="Times New Roman"/>
                <w:color w:val="000000"/>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69308"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36116" w14:textId="77777777" w:rsidR="00737E27" w:rsidRPr="00A3517B" w:rsidRDefault="00737E27" w:rsidP="004D42B8">
            <w:pPr>
              <w:rPr>
                <w:rFonts w:ascii="Times New Roman" w:eastAsia="Times New Roman" w:hAnsi="Times New Roman" w:cs="Times New Roman"/>
                <w:sz w:val="20"/>
                <w:szCs w:val="20"/>
                <w:lang w:eastAsia="cs-CZ"/>
              </w:rPr>
            </w:pPr>
          </w:p>
        </w:tc>
        <w:tc>
          <w:tcPr>
            <w:tcW w:w="3122" w:type="dxa"/>
            <w:gridSpan w:val="8"/>
            <w:vMerge/>
            <w:tcBorders>
              <w:top w:val="single" w:sz="4" w:space="0" w:color="auto"/>
              <w:left w:val="single" w:sz="4" w:space="0" w:color="auto"/>
              <w:bottom w:val="single" w:sz="4" w:space="0" w:color="auto"/>
              <w:right w:val="single" w:sz="4" w:space="0" w:color="auto"/>
            </w:tcBorders>
            <w:vAlign w:val="center"/>
            <w:hideMark/>
          </w:tcPr>
          <w:p w14:paraId="63807842" w14:textId="77777777" w:rsidR="00737E27" w:rsidRPr="00A3517B" w:rsidRDefault="00737E27" w:rsidP="004D42B8">
            <w:pPr>
              <w:rPr>
                <w:rFonts w:ascii="Times New Roman" w:eastAsia="Times New Roman" w:hAnsi="Times New Roman" w:cs="Times New Roman"/>
                <w:sz w:val="20"/>
                <w:szCs w:val="20"/>
                <w:lang w:eastAsia="cs-CZ"/>
              </w:rPr>
            </w:pPr>
          </w:p>
        </w:tc>
      </w:tr>
      <w:tr w:rsidR="00737E27" w:rsidRPr="00A3517B" w14:paraId="59F27EA5" w14:textId="77777777" w:rsidTr="004D42B8">
        <w:trPr>
          <w:trHeight w:val="270"/>
        </w:trPr>
        <w:tc>
          <w:tcPr>
            <w:tcW w:w="2990"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EB3D7"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Počet osob vyžadujících asistenci:</w:t>
            </w:r>
          </w:p>
        </w:tc>
        <w:tc>
          <w:tcPr>
            <w:tcW w:w="800" w:type="dxa"/>
            <w:gridSpan w:val="5"/>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35B62BC1"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0</w:t>
            </w:r>
          </w:p>
        </w:tc>
        <w:tc>
          <w:tcPr>
            <w:tcW w:w="18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94D20"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osob</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09F70" w14:textId="77777777" w:rsidR="00737E27" w:rsidRPr="00A3517B" w:rsidRDefault="00737E27" w:rsidP="004D42B8">
            <w:pPr>
              <w:jc w:val="center"/>
              <w:rPr>
                <w:rFonts w:ascii="Times New Roman" w:eastAsia="Times New Roman" w:hAnsi="Times New Roman" w:cs="Times New Roman"/>
                <w:b/>
                <w:bCs/>
                <w:color w:val="FF0000"/>
                <w:sz w:val="20"/>
                <w:szCs w:val="20"/>
                <w:lang w:eastAsia="cs-CZ"/>
              </w:rPr>
            </w:pPr>
            <w:r w:rsidRPr="00A3517B">
              <w:rPr>
                <w:rFonts w:ascii="Times New Roman" w:eastAsia="Times New Roman" w:hAnsi="Times New Roman" w:cs="Times New Roman"/>
                <w:b/>
                <w:bCs/>
                <w:color w:val="FF0000"/>
                <w:sz w:val="20"/>
                <w:szCs w:val="20"/>
                <w:lang w:eastAsia="cs-CZ"/>
              </w:rPr>
              <w:t> </w:t>
            </w: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16B39"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 </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B33E4"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 </w:t>
            </w:r>
          </w:p>
        </w:tc>
        <w:tc>
          <w:tcPr>
            <w:tcW w:w="3122" w:type="dxa"/>
            <w:gridSpan w:val="8"/>
            <w:vMerge/>
            <w:tcBorders>
              <w:top w:val="single" w:sz="4" w:space="0" w:color="auto"/>
              <w:left w:val="single" w:sz="4" w:space="0" w:color="auto"/>
              <w:bottom w:val="single" w:sz="4" w:space="0" w:color="auto"/>
              <w:right w:val="single" w:sz="4" w:space="0" w:color="auto"/>
            </w:tcBorders>
            <w:vAlign w:val="center"/>
            <w:hideMark/>
          </w:tcPr>
          <w:p w14:paraId="34025E90" w14:textId="77777777" w:rsidR="00737E27" w:rsidRPr="00A3517B" w:rsidRDefault="00737E27" w:rsidP="004D42B8">
            <w:pPr>
              <w:rPr>
                <w:rFonts w:ascii="Times New Roman" w:eastAsia="Times New Roman" w:hAnsi="Times New Roman" w:cs="Times New Roman"/>
                <w:sz w:val="20"/>
                <w:szCs w:val="20"/>
                <w:lang w:eastAsia="cs-CZ"/>
              </w:rPr>
            </w:pPr>
          </w:p>
        </w:tc>
      </w:tr>
      <w:tr w:rsidR="00737E27" w:rsidRPr="00A3517B" w14:paraId="0EBAF5EA" w14:textId="77777777" w:rsidTr="004D42B8">
        <w:trPr>
          <w:trHeight w:val="90"/>
        </w:trPr>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172F5" w14:textId="77777777" w:rsidR="00737E27" w:rsidRPr="00A3517B" w:rsidRDefault="00737E27" w:rsidP="004D42B8">
            <w:pPr>
              <w:rPr>
                <w:rFonts w:ascii="Times New Roman" w:eastAsia="Times New Roman" w:hAnsi="Times New Roman" w:cs="Times New Roman"/>
                <w:color w:val="000000"/>
                <w:sz w:val="20"/>
                <w:szCs w:val="20"/>
                <w:lang w:eastAsia="cs-CZ"/>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3F3E0" w14:textId="77777777" w:rsidR="00737E27" w:rsidRPr="00A3517B" w:rsidRDefault="00737E27" w:rsidP="004D42B8">
            <w:pPr>
              <w:jc w:val="right"/>
              <w:rPr>
                <w:rFonts w:ascii="Times New Roman" w:eastAsia="Times New Roman" w:hAnsi="Times New Roman" w:cs="Times New Roman"/>
                <w:sz w:val="20"/>
                <w:szCs w:val="20"/>
                <w:lang w:eastAsia="cs-CZ"/>
              </w:rPr>
            </w:pPr>
          </w:p>
        </w:tc>
        <w:tc>
          <w:tcPr>
            <w:tcW w:w="3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FAE2B" w14:textId="77777777" w:rsidR="00737E27" w:rsidRPr="00A3517B" w:rsidRDefault="00737E27" w:rsidP="004D42B8">
            <w:pPr>
              <w:jc w:val="right"/>
              <w:rPr>
                <w:rFonts w:ascii="Times New Roman" w:eastAsia="Times New Roman" w:hAnsi="Times New Roman" w:cs="Times New Roman"/>
                <w:sz w:val="20"/>
                <w:szCs w:val="20"/>
                <w:lang w:eastAsia="cs-CZ"/>
              </w:rPr>
            </w:pPr>
          </w:p>
        </w:tc>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980A2" w14:textId="77777777" w:rsidR="00737E27" w:rsidRPr="00A3517B" w:rsidRDefault="00737E27" w:rsidP="004D42B8">
            <w:pPr>
              <w:jc w:val="right"/>
              <w:rPr>
                <w:rFonts w:ascii="Times New Roman" w:eastAsia="Times New Roman" w:hAnsi="Times New Roman" w:cs="Times New Roman"/>
                <w:sz w:val="20"/>
                <w:szCs w:val="20"/>
                <w:lang w:eastAsia="cs-CZ"/>
              </w:rPr>
            </w:pPr>
          </w:p>
        </w:tc>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8BEF6" w14:textId="77777777" w:rsidR="00737E27" w:rsidRPr="00A3517B" w:rsidRDefault="00737E27" w:rsidP="004D42B8">
            <w:pPr>
              <w:jc w:val="right"/>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2C3CD" w14:textId="77777777" w:rsidR="00737E27" w:rsidRPr="00A3517B" w:rsidRDefault="00737E27" w:rsidP="004D42B8">
            <w:pPr>
              <w:jc w:val="right"/>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E608C" w14:textId="77777777" w:rsidR="00737E27" w:rsidRPr="00A3517B" w:rsidRDefault="00737E27" w:rsidP="004D42B8">
            <w:pPr>
              <w:jc w:val="right"/>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AA2DF" w14:textId="77777777" w:rsidR="00737E27" w:rsidRPr="00A3517B" w:rsidRDefault="00737E27" w:rsidP="004D42B8">
            <w:pPr>
              <w:jc w:val="right"/>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6E77B" w14:textId="77777777" w:rsidR="00737E27" w:rsidRPr="00A3517B" w:rsidRDefault="00737E27" w:rsidP="004D42B8">
            <w:pPr>
              <w:jc w:val="right"/>
              <w:rPr>
                <w:rFonts w:ascii="Times New Roman" w:eastAsia="Times New Roman" w:hAnsi="Times New Roman" w:cs="Times New Roman"/>
                <w:sz w:val="20"/>
                <w:szCs w:val="20"/>
                <w:lang w:eastAsia="cs-CZ"/>
              </w:rPr>
            </w:pPr>
          </w:p>
        </w:tc>
        <w:tc>
          <w:tcPr>
            <w:tcW w:w="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B2270" w14:textId="77777777" w:rsidR="00737E27" w:rsidRPr="00A3517B" w:rsidRDefault="00737E27" w:rsidP="004D42B8">
            <w:pPr>
              <w:jc w:val="right"/>
              <w:rPr>
                <w:rFonts w:ascii="Times New Roman" w:eastAsia="Times New Roman" w:hAnsi="Times New Roman" w:cs="Times New Roman"/>
                <w:sz w:val="20"/>
                <w:szCs w:val="20"/>
                <w:lang w:eastAsia="cs-CZ"/>
              </w:rPr>
            </w:pPr>
          </w:p>
        </w:tc>
        <w:tc>
          <w:tcPr>
            <w:tcW w:w="2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50AD7" w14:textId="77777777" w:rsidR="00737E27" w:rsidRPr="00A3517B" w:rsidRDefault="00737E27" w:rsidP="004D42B8">
            <w:pPr>
              <w:jc w:val="right"/>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DA02B" w14:textId="77777777" w:rsidR="00737E27" w:rsidRPr="00A3517B" w:rsidRDefault="00737E27" w:rsidP="004D42B8">
            <w:pPr>
              <w:jc w:val="right"/>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63EBB" w14:textId="77777777" w:rsidR="00737E27" w:rsidRPr="00A3517B" w:rsidRDefault="00737E27" w:rsidP="004D42B8">
            <w:pPr>
              <w:jc w:val="right"/>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14CBF" w14:textId="77777777" w:rsidR="00737E27" w:rsidRPr="00A3517B" w:rsidRDefault="00737E27" w:rsidP="004D42B8">
            <w:pPr>
              <w:jc w:val="right"/>
              <w:rPr>
                <w:rFonts w:ascii="Times New Roman" w:eastAsia="Times New Roman" w:hAnsi="Times New Roman" w:cs="Times New Roman"/>
                <w:sz w:val="20"/>
                <w:szCs w:val="20"/>
                <w:lang w:eastAsia="cs-CZ"/>
              </w:rPr>
            </w:pPr>
          </w:p>
        </w:tc>
        <w:tc>
          <w:tcPr>
            <w:tcW w:w="1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A19CD" w14:textId="77777777" w:rsidR="00737E27" w:rsidRPr="00A3517B" w:rsidRDefault="00737E27" w:rsidP="004D42B8">
            <w:pPr>
              <w:jc w:val="right"/>
              <w:rPr>
                <w:rFonts w:ascii="Times New Roman" w:eastAsia="Times New Roman" w:hAnsi="Times New Roman" w:cs="Times New Roman"/>
                <w:sz w:val="20"/>
                <w:szCs w:val="20"/>
                <w:lang w:eastAsia="cs-CZ"/>
              </w:rPr>
            </w:pPr>
          </w:p>
        </w:tc>
        <w:tc>
          <w:tcPr>
            <w:tcW w:w="1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C7BDB" w14:textId="77777777" w:rsidR="00737E27" w:rsidRPr="00A3517B" w:rsidRDefault="00737E27" w:rsidP="004D42B8">
            <w:pPr>
              <w:jc w:val="right"/>
              <w:rPr>
                <w:rFonts w:ascii="Times New Roman" w:eastAsia="Times New Roman" w:hAnsi="Times New Roman" w:cs="Times New Roman"/>
                <w:sz w:val="20"/>
                <w:szCs w:val="20"/>
                <w:lang w:eastAsia="cs-CZ"/>
              </w:rPr>
            </w:pPr>
          </w:p>
        </w:tc>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844BD" w14:textId="77777777" w:rsidR="00737E27" w:rsidRPr="00A3517B" w:rsidRDefault="00737E27" w:rsidP="004D42B8">
            <w:pPr>
              <w:jc w:val="right"/>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2121A"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D4AA2"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504DD"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86E39"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955AE"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8A6F1"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91DE8"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D0328"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EE004"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49BB2"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5D5E1" w14:textId="77777777" w:rsidR="00737E27" w:rsidRPr="00A3517B" w:rsidRDefault="00737E27" w:rsidP="004D42B8">
            <w:pPr>
              <w:rPr>
                <w:rFonts w:ascii="Times New Roman" w:eastAsia="Times New Roman" w:hAnsi="Times New Roman" w:cs="Times New Roman"/>
                <w:sz w:val="20"/>
                <w:szCs w:val="20"/>
                <w:lang w:eastAsia="cs-CZ"/>
              </w:rPr>
            </w:pPr>
          </w:p>
        </w:tc>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AFDE5" w14:textId="77777777" w:rsidR="00737E27" w:rsidRPr="00A3517B" w:rsidRDefault="00737E27" w:rsidP="004D42B8">
            <w:pPr>
              <w:rPr>
                <w:rFonts w:ascii="Times New Roman" w:eastAsia="Times New Roman" w:hAnsi="Times New Roman" w:cs="Times New Roman"/>
                <w:sz w:val="20"/>
                <w:szCs w:val="20"/>
                <w:lang w:eastAsia="cs-CZ"/>
              </w:rPr>
            </w:pPr>
          </w:p>
        </w:tc>
      </w:tr>
      <w:tr w:rsidR="00737E27" w:rsidRPr="00A3517B" w14:paraId="73E6E71B" w14:textId="77777777" w:rsidTr="004D42B8">
        <w:trPr>
          <w:trHeight w:val="270"/>
        </w:trPr>
        <w:tc>
          <w:tcPr>
            <w:tcW w:w="9916" w:type="dxa"/>
            <w:gridSpan w:val="2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8BC91" w14:textId="77777777" w:rsidR="00737E27" w:rsidRPr="00A3517B" w:rsidRDefault="00737E27" w:rsidP="004D42B8">
            <w:pPr>
              <w:rPr>
                <w:rFonts w:ascii="Times New Roman" w:eastAsia="Times New Roman" w:hAnsi="Times New Roman" w:cs="Times New Roman"/>
                <w:b/>
                <w:bCs/>
                <w:color w:val="000000"/>
                <w:sz w:val="20"/>
                <w:szCs w:val="20"/>
                <w:u w:val="single"/>
                <w:lang w:eastAsia="cs-CZ"/>
              </w:rPr>
            </w:pPr>
            <w:r w:rsidRPr="00A3517B">
              <w:rPr>
                <w:rFonts w:ascii="Times New Roman" w:eastAsia="Times New Roman" w:hAnsi="Times New Roman" w:cs="Times New Roman"/>
                <w:b/>
                <w:bCs/>
                <w:color w:val="000000"/>
                <w:sz w:val="20"/>
                <w:szCs w:val="20"/>
                <w:u w:val="single"/>
                <w:lang w:eastAsia="cs-CZ"/>
              </w:rPr>
              <w:t>Stanovení třídy využití</w:t>
            </w:r>
          </w:p>
        </w:tc>
      </w:tr>
      <w:tr w:rsidR="00737E27" w:rsidRPr="00A3517B" w14:paraId="2CB8C946" w14:textId="77777777" w:rsidTr="004D42B8">
        <w:trPr>
          <w:trHeight w:val="270"/>
        </w:trPr>
        <w:tc>
          <w:tcPr>
            <w:tcW w:w="5506"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CEE3E"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Prostory určené ke spánku:</w:t>
            </w:r>
          </w:p>
        </w:tc>
        <w:tc>
          <w:tcPr>
            <w:tcW w:w="908" w:type="dxa"/>
            <w:gridSpan w:val="3"/>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88CAF0B"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ANO</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40FD6"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p>
        </w:tc>
        <w:tc>
          <w:tcPr>
            <w:tcW w:w="3122"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807295" w14:textId="77777777" w:rsidR="00737E27" w:rsidRPr="00A3517B" w:rsidRDefault="00737E27" w:rsidP="004D42B8">
            <w:pPr>
              <w:jc w:val="center"/>
              <w:rPr>
                <w:rFonts w:ascii="Times New Roman" w:eastAsia="Times New Roman" w:hAnsi="Times New Roman" w:cs="Times New Roman"/>
                <w:sz w:val="20"/>
                <w:szCs w:val="20"/>
                <w:lang w:eastAsia="cs-CZ"/>
              </w:rPr>
            </w:pPr>
          </w:p>
        </w:tc>
      </w:tr>
      <w:tr w:rsidR="00737E27" w:rsidRPr="00A3517B" w14:paraId="33E39568" w14:textId="77777777" w:rsidTr="004D42B8">
        <w:trPr>
          <w:trHeight w:val="270"/>
        </w:trPr>
        <w:tc>
          <w:tcPr>
            <w:tcW w:w="5506"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E41BE"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Prostory určené pro veřejnost:</w:t>
            </w:r>
          </w:p>
        </w:tc>
        <w:tc>
          <w:tcPr>
            <w:tcW w:w="908" w:type="dxa"/>
            <w:gridSpan w:val="3"/>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5FD0285"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ANO</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682C1"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p>
        </w:tc>
        <w:tc>
          <w:tcPr>
            <w:tcW w:w="3122" w:type="dxa"/>
            <w:gridSpan w:val="8"/>
            <w:vMerge/>
            <w:tcBorders>
              <w:top w:val="single" w:sz="4" w:space="0" w:color="auto"/>
              <w:left w:val="single" w:sz="4" w:space="0" w:color="auto"/>
              <w:bottom w:val="single" w:sz="4" w:space="0" w:color="auto"/>
              <w:right w:val="single" w:sz="4" w:space="0" w:color="auto"/>
            </w:tcBorders>
            <w:vAlign w:val="center"/>
            <w:hideMark/>
          </w:tcPr>
          <w:p w14:paraId="2FE3092B" w14:textId="77777777" w:rsidR="00737E27" w:rsidRPr="00A3517B" w:rsidRDefault="00737E27" w:rsidP="004D42B8">
            <w:pPr>
              <w:rPr>
                <w:rFonts w:ascii="Times New Roman" w:eastAsia="Times New Roman" w:hAnsi="Times New Roman" w:cs="Times New Roman"/>
                <w:sz w:val="20"/>
                <w:szCs w:val="20"/>
                <w:lang w:eastAsia="cs-CZ"/>
              </w:rPr>
            </w:pPr>
          </w:p>
        </w:tc>
      </w:tr>
      <w:tr w:rsidR="00737E27" w:rsidRPr="00A3517B" w14:paraId="55B09A12" w14:textId="77777777" w:rsidTr="004D42B8">
        <w:trPr>
          <w:trHeight w:val="270"/>
        </w:trPr>
        <w:tc>
          <w:tcPr>
            <w:tcW w:w="5506"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8801"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Prostory pro osoby vyžadující asistenci při evakuaci:</w:t>
            </w:r>
          </w:p>
        </w:tc>
        <w:tc>
          <w:tcPr>
            <w:tcW w:w="908" w:type="dxa"/>
            <w:gridSpan w:val="3"/>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959644F"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NE</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9EB4A" w14:textId="77777777" w:rsidR="00737E27" w:rsidRPr="00A3517B" w:rsidRDefault="00737E27" w:rsidP="004D42B8">
            <w:pPr>
              <w:jc w:val="center"/>
              <w:rPr>
                <w:rFonts w:ascii="Times New Roman" w:eastAsia="Times New Roman" w:hAnsi="Times New Roman" w:cs="Times New Roman"/>
                <w:b/>
                <w:bCs/>
                <w:color w:val="FF0000"/>
                <w:sz w:val="20"/>
                <w:szCs w:val="20"/>
                <w:lang w:eastAsia="cs-CZ"/>
              </w:rPr>
            </w:pPr>
            <w:r w:rsidRPr="00A3517B">
              <w:rPr>
                <w:rFonts w:ascii="Times New Roman" w:eastAsia="Times New Roman" w:hAnsi="Times New Roman" w:cs="Times New Roman"/>
                <w:b/>
                <w:bCs/>
                <w:color w:val="FF0000"/>
                <w:sz w:val="20"/>
                <w:szCs w:val="20"/>
                <w:lang w:eastAsia="cs-CZ"/>
              </w:rPr>
              <w:t> </w:t>
            </w:r>
          </w:p>
        </w:tc>
        <w:tc>
          <w:tcPr>
            <w:tcW w:w="3122" w:type="dxa"/>
            <w:gridSpan w:val="8"/>
            <w:vMerge/>
            <w:tcBorders>
              <w:top w:val="single" w:sz="4" w:space="0" w:color="auto"/>
              <w:left w:val="single" w:sz="4" w:space="0" w:color="auto"/>
              <w:bottom w:val="single" w:sz="4" w:space="0" w:color="auto"/>
              <w:right w:val="single" w:sz="4" w:space="0" w:color="auto"/>
            </w:tcBorders>
            <w:vAlign w:val="center"/>
            <w:hideMark/>
          </w:tcPr>
          <w:p w14:paraId="1B743F64" w14:textId="77777777" w:rsidR="00737E27" w:rsidRPr="00A3517B" w:rsidRDefault="00737E27" w:rsidP="004D42B8">
            <w:pPr>
              <w:rPr>
                <w:rFonts w:ascii="Times New Roman" w:eastAsia="Times New Roman" w:hAnsi="Times New Roman" w:cs="Times New Roman"/>
                <w:sz w:val="20"/>
                <w:szCs w:val="20"/>
                <w:lang w:eastAsia="cs-CZ"/>
              </w:rPr>
            </w:pPr>
          </w:p>
        </w:tc>
      </w:tr>
      <w:tr w:rsidR="00737E27" w:rsidRPr="00A3517B" w14:paraId="2E6905F2" w14:textId="77777777" w:rsidTr="004D42B8">
        <w:trPr>
          <w:trHeight w:val="90"/>
        </w:trPr>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38DF6" w14:textId="77777777" w:rsidR="00737E27" w:rsidRPr="00A3517B" w:rsidRDefault="00737E27" w:rsidP="004D42B8">
            <w:pPr>
              <w:jc w:val="center"/>
              <w:rPr>
                <w:rFonts w:ascii="Times New Roman" w:eastAsia="Times New Roman" w:hAnsi="Times New Roman" w:cs="Times New Roman"/>
                <w:b/>
                <w:bCs/>
                <w:color w:val="FF0000"/>
                <w:sz w:val="20"/>
                <w:szCs w:val="20"/>
                <w:lang w:eastAsia="cs-CZ"/>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A0602" w14:textId="77777777" w:rsidR="00737E27" w:rsidRPr="00A3517B" w:rsidRDefault="00737E27" w:rsidP="004D42B8">
            <w:pPr>
              <w:rPr>
                <w:rFonts w:ascii="Times New Roman" w:eastAsia="Times New Roman" w:hAnsi="Times New Roman" w:cs="Times New Roman"/>
                <w:sz w:val="20"/>
                <w:szCs w:val="20"/>
                <w:lang w:eastAsia="cs-CZ"/>
              </w:rPr>
            </w:pPr>
          </w:p>
        </w:tc>
        <w:tc>
          <w:tcPr>
            <w:tcW w:w="3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56D71" w14:textId="77777777" w:rsidR="00737E27" w:rsidRPr="00A3517B" w:rsidRDefault="00737E27" w:rsidP="004D42B8">
            <w:pPr>
              <w:rPr>
                <w:rFonts w:ascii="Times New Roman" w:eastAsia="Times New Roman" w:hAnsi="Times New Roman" w:cs="Times New Roman"/>
                <w:sz w:val="20"/>
                <w:szCs w:val="20"/>
                <w:lang w:eastAsia="cs-CZ"/>
              </w:rPr>
            </w:pPr>
          </w:p>
        </w:tc>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4656A" w14:textId="77777777" w:rsidR="00737E27" w:rsidRPr="00A3517B" w:rsidRDefault="00737E27" w:rsidP="004D42B8">
            <w:pPr>
              <w:rPr>
                <w:rFonts w:ascii="Times New Roman" w:eastAsia="Times New Roman" w:hAnsi="Times New Roman" w:cs="Times New Roman"/>
                <w:sz w:val="20"/>
                <w:szCs w:val="20"/>
                <w:lang w:eastAsia="cs-CZ"/>
              </w:rPr>
            </w:pPr>
          </w:p>
        </w:tc>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3536C"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42DC1"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BFE95"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2802F"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C4DB0" w14:textId="77777777" w:rsidR="00737E27" w:rsidRPr="00A3517B" w:rsidRDefault="00737E27" w:rsidP="004D42B8">
            <w:pPr>
              <w:rPr>
                <w:rFonts w:ascii="Times New Roman" w:eastAsia="Times New Roman" w:hAnsi="Times New Roman" w:cs="Times New Roman"/>
                <w:sz w:val="20"/>
                <w:szCs w:val="20"/>
                <w:lang w:eastAsia="cs-CZ"/>
              </w:rPr>
            </w:pPr>
          </w:p>
        </w:tc>
        <w:tc>
          <w:tcPr>
            <w:tcW w:w="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D1EC4" w14:textId="77777777" w:rsidR="00737E27" w:rsidRPr="00A3517B" w:rsidRDefault="00737E27" w:rsidP="004D42B8">
            <w:pPr>
              <w:rPr>
                <w:rFonts w:ascii="Times New Roman" w:eastAsia="Times New Roman" w:hAnsi="Times New Roman" w:cs="Times New Roman"/>
                <w:sz w:val="20"/>
                <w:szCs w:val="20"/>
                <w:lang w:eastAsia="cs-CZ"/>
              </w:rPr>
            </w:pPr>
          </w:p>
        </w:tc>
        <w:tc>
          <w:tcPr>
            <w:tcW w:w="2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2507E"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6E564"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AEB4B"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17E66" w14:textId="77777777" w:rsidR="00737E27" w:rsidRPr="00A3517B" w:rsidRDefault="00737E27" w:rsidP="004D42B8">
            <w:pPr>
              <w:rPr>
                <w:rFonts w:ascii="Times New Roman" w:eastAsia="Times New Roman" w:hAnsi="Times New Roman" w:cs="Times New Roman"/>
                <w:sz w:val="20"/>
                <w:szCs w:val="20"/>
                <w:lang w:eastAsia="cs-CZ"/>
              </w:rPr>
            </w:pPr>
          </w:p>
        </w:tc>
        <w:tc>
          <w:tcPr>
            <w:tcW w:w="1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B0D4F" w14:textId="77777777" w:rsidR="00737E27" w:rsidRPr="00A3517B" w:rsidRDefault="00737E27" w:rsidP="004D42B8">
            <w:pPr>
              <w:rPr>
                <w:rFonts w:ascii="Times New Roman" w:eastAsia="Times New Roman" w:hAnsi="Times New Roman" w:cs="Times New Roman"/>
                <w:sz w:val="20"/>
                <w:szCs w:val="20"/>
                <w:lang w:eastAsia="cs-CZ"/>
              </w:rPr>
            </w:pPr>
          </w:p>
        </w:tc>
        <w:tc>
          <w:tcPr>
            <w:tcW w:w="1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A6C15" w14:textId="77777777" w:rsidR="00737E27" w:rsidRPr="00A3517B" w:rsidRDefault="00737E27" w:rsidP="004D42B8">
            <w:pPr>
              <w:rPr>
                <w:rFonts w:ascii="Times New Roman" w:eastAsia="Times New Roman" w:hAnsi="Times New Roman" w:cs="Times New Roman"/>
                <w:sz w:val="20"/>
                <w:szCs w:val="20"/>
                <w:lang w:eastAsia="cs-CZ"/>
              </w:rPr>
            </w:pPr>
          </w:p>
        </w:tc>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16067" w14:textId="77777777" w:rsidR="00737E27" w:rsidRPr="00A3517B" w:rsidRDefault="00737E27" w:rsidP="004D42B8">
            <w:pPr>
              <w:rPr>
                <w:rFonts w:ascii="Times New Roman" w:eastAsia="Times New Roman" w:hAnsi="Times New Roman" w:cs="Times New Roman"/>
                <w:sz w:val="20"/>
                <w:szCs w:val="20"/>
                <w:lang w:eastAsia="cs-CZ"/>
              </w:rPr>
            </w:pPr>
          </w:p>
        </w:tc>
        <w:tc>
          <w:tcPr>
            <w:tcW w:w="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C5C83"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5C244"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A78C7"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84E79"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74C2C"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23A7A"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A5C53"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49553"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15B55"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99EF9"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4A128" w14:textId="77777777" w:rsidR="00737E27" w:rsidRPr="00A3517B" w:rsidRDefault="00737E27" w:rsidP="004D42B8">
            <w:pPr>
              <w:rPr>
                <w:rFonts w:ascii="Times New Roman" w:eastAsia="Times New Roman" w:hAnsi="Times New Roman" w:cs="Times New Roman"/>
                <w:sz w:val="20"/>
                <w:szCs w:val="20"/>
                <w:lang w:eastAsia="cs-CZ"/>
              </w:rPr>
            </w:pPr>
          </w:p>
        </w:tc>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7482F" w14:textId="77777777" w:rsidR="00737E27" w:rsidRPr="00A3517B" w:rsidRDefault="00737E27" w:rsidP="004D42B8">
            <w:pPr>
              <w:rPr>
                <w:rFonts w:ascii="Times New Roman" w:eastAsia="Times New Roman" w:hAnsi="Times New Roman" w:cs="Times New Roman"/>
                <w:sz w:val="20"/>
                <w:szCs w:val="20"/>
                <w:lang w:eastAsia="cs-CZ"/>
              </w:rPr>
            </w:pPr>
          </w:p>
        </w:tc>
      </w:tr>
      <w:tr w:rsidR="00737E27" w:rsidRPr="00A3517B" w14:paraId="79D9FAC4" w14:textId="77777777" w:rsidTr="004D42B8">
        <w:trPr>
          <w:trHeight w:val="270"/>
        </w:trPr>
        <w:tc>
          <w:tcPr>
            <w:tcW w:w="9916" w:type="dxa"/>
            <w:gridSpan w:val="2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5EAB6" w14:textId="77777777" w:rsidR="00737E27" w:rsidRPr="00A3517B" w:rsidRDefault="00737E27" w:rsidP="004D42B8">
            <w:pPr>
              <w:rPr>
                <w:rFonts w:ascii="Times New Roman" w:eastAsia="Times New Roman" w:hAnsi="Times New Roman" w:cs="Times New Roman"/>
                <w:b/>
                <w:bCs/>
                <w:color w:val="000000"/>
                <w:sz w:val="20"/>
                <w:szCs w:val="20"/>
                <w:u w:val="single"/>
                <w:lang w:eastAsia="cs-CZ"/>
              </w:rPr>
            </w:pPr>
            <w:r w:rsidRPr="00A3517B">
              <w:rPr>
                <w:rFonts w:ascii="Times New Roman" w:eastAsia="Times New Roman" w:hAnsi="Times New Roman" w:cs="Times New Roman"/>
                <w:b/>
                <w:bCs/>
                <w:color w:val="000000"/>
                <w:sz w:val="20"/>
                <w:szCs w:val="20"/>
                <w:u w:val="single"/>
                <w:lang w:eastAsia="cs-CZ"/>
              </w:rPr>
              <w:t>Další informace potřebné pro stanovení kategorie stavby</w:t>
            </w:r>
          </w:p>
        </w:tc>
      </w:tr>
      <w:tr w:rsidR="00737E27" w:rsidRPr="00A3517B" w14:paraId="4124F0F5" w14:textId="77777777" w:rsidTr="004D42B8">
        <w:trPr>
          <w:trHeight w:val="270"/>
        </w:trPr>
        <w:tc>
          <w:tcPr>
            <w:tcW w:w="3609"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62950"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Budova, která je kulturní památkou:</w:t>
            </w:r>
          </w:p>
        </w:tc>
        <w:tc>
          <w:tcPr>
            <w:tcW w:w="2043" w:type="dxa"/>
            <w:gridSpan w:val="3"/>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21BC27E"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NE</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15335"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p>
        </w:tc>
        <w:tc>
          <w:tcPr>
            <w:tcW w:w="3884" w:type="dxa"/>
            <w:gridSpan w:val="10"/>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E2069F" w14:textId="77777777" w:rsidR="00737E27" w:rsidRPr="00A3517B" w:rsidRDefault="00737E27" w:rsidP="004D42B8">
            <w:pPr>
              <w:rPr>
                <w:rFonts w:ascii="Times New Roman" w:eastAsia="Times New Roman" w:hAnsi="Times New Roman" w:cs="Times New Roman"/>
                <w:sz w:val="20"/>
                <w:szCs w:val="20"/>
                <w:lang w:eastAsia="cs-CZ"/>
              </w:rPr>
            </w:pPr>
          </w:p>
        </w:tc>
      </w:tr>
      <w:tr w:rsidR="00737E27" w:rsidRPr="00A3517B" w14:paraId="3444D6E9" w14:textId="77777777" w:rsidTr="004D42B8">
        <w:trPr>
          <w:trHeight w:val="270"/>
        </w:trPr>
        <w:tc>
          <w:tcPr>
            <w:tcW w:w="3609"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CAFC2"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Stavba určena výhradně k bydlení:</w:t>
            </w:r>
          </w:p>
        </w:tc>
        <w:tc>
          <w:tcPr>
            <w:tcW w:w="2043" w:type="dxa"/>
            <w:gridSpan w:val="3"/>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502F8DA0"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NE</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91F65"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p>
        </w:tc>
        <w:tc>
          <w:tcPr>
            <w:tcW w:w="3884" w:type="dxa"/>
            <w:gridSpan w:val="10"/>
            <w:vMerge/>
            <w:tcBorders>
              <w:top w:val="single" w:sz="4" w:space="0" w:color="auto"/>
              <w:left w:val="single" w:sz="4" w:space="0" w:color="auto"/>
              <w:bottom w:val="single" w:sz="4" w:space="0" w:color="auto"/>
              <w:right w:val="single" w:sz="4" w:space="0" w:color="auto"/>
            </w:tcBorders>
            <w:vAlign w:val="center"/>
            <w:hideMark/>
          </w:tcPr>
          <w:p w14:paraId="35165197" w14:textId="77777777" w:rsidR="00737E27" w:rsidRPr="00A3517B" w:rsidRDefault="00737E27" w:rsidP="004D42B8">
            <w:pPr>
              <w:rPr>
                <w:rFonts w:ascii="Times New Roman" w:eastAsia="Times New Roman" w:hAnsi="Times New Roman" w:cs="Times New Roman"/>
                <w:sz w:val="20"/>
                <w:szCs w:val="20"/>
                <w:lang w:eastAsia="cs-CZ"/>
              </w:rPr>
            </w:pPr>
          </w:p>
        </w:tc>
      </w:tr>
      <w:tr w:rsidR="00737E27" w:rsidRPr="00A3517B" w14:paraId="2ECEA1C1" w14:textId="77777777" w:rsidTr="004D42B8">
        <w:trPr>
          <w:trHeight w:val="270"/>
        </w:trPr>
        <w:tc>
          <w:tcPr>
            <w:tcW w:w="3609"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5864E"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Pobytové místnosti v podzemním podlaží:</w:t>
            </w:r>
          </w:p>
        </w:tc>
        <w:tc>
          <w:tcPr>
            <w:tcW w:w="2043" w:type="dxa"/>
            <w:gridSpan w:val="3"/>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92E3A20"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NE</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8A4A9"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p>
        </w:tc>
        <w:tc>
          <w:tcPr>
            <w:tcW w:w="3884" w:type="dxa"/>
            <w:gridSpan w:val="10"/>
            <w:vMerge/>
            <w:tcBorders>
              <w:top w:val="single" w:sz="4" w:space="0" w:color="auto"/>
              <w:left w:val="single" w:sz="4" w:space="0" w:color="auto"/>
              <w:bottom w:val="single" w:sz="4" w:space="0" w:color="auto"/>
              <w:right w:val="single" w:sz="4" w:space="0" w:color="auto"/>
            </w:tcBorders>
            <w:vAlign w:val="center"/>
            <w:hideMark/>
          </w:tcPr>
          <w:p w14:paraId="3851A25D" w14:textId="77777777" w:rsidR="00737E27" w:rsidRPr="00A3517B" w:rsidRDefault="00737E27" w:rsidP="004D42B8">
            <w:pPr>
              <w:rPr>
                <w:rFonts w:ascii="Times New Roman" w:eastAsia="Times New Roman" w:hAnsi="Times New Roman" w:cs="Times New Roman"/>
                <w:sz w:val="20"/>
                <w:szCs w:val="20"/>
                <w:lang w:eastAsia="cs-CZ"/>
              </w:rPr>
            </w:pPr>
          </w:p>
        </w:tc>
      </w:tr>
      <w:tr w:rsidR="00737E27" w:rsidRPr="00A3517B" w14:paraId="74CEE412" w14:textId="77777777" w:rsidTr="004D42B8">
        <w:trPr>
          <w:trHeight w:val="270"/>
        </w:trPr>
        <w:tc>
          <w:tcPr>
            <w:tcW w:w="3609"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02608"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Stavba splňující požadavky § 7 odst. 2 písm. a):</w:t>
            </w:r>
          </w:p>
        </w:tc>
        <w:tc>
          <w:tcPr>
            <w:tcW w:w="2043" w:type="dxa"/>
            <w:gridSpan w:val="3"/>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45FCE3C"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NE</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798A8"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83C1A"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66778"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C3F03"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A1675"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C3B1B"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441EB"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1964E"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0288C"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04027" w14:textId="77777777" w:rsidR="00737E27" w:rsidRPr="00A3517B" w:rsidRDefault="00737E27" w:rsidP="004D42B8">
            <w:pPr>
              <w:rPr>
                <w:rFonts w:ascii="Times New Roman" w:eastAsia="Times New Roman" w:hAnsi="Times New Roman" w:cs="Times New Roman"/>
                <w:sz w:val="20"/>
                <w:szCs w:val="20"/>
                <w:lang w:eastAsia="cs-CZ"/>
              </w:rPr>
            </w:pPr>
          </w:p>
        </w:tc>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9E1F9"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 </w:t>
            </w:r>
          </w:p>
        </w:tc>
      </w:tr>
      <w:tr w:rsidR="00737E27" w:rsidRPr="00A3517B" w14:paraId="1405FC0D" w14:textId="77777777" w:rsidTr="004D42B8">
        <w:trPr>
          <w:trHeight w:val="270"/>
        </w:trPr>
        <w:tc>
          <w:tcPr>
            <w:tcW w:w="3609"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085D8"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Stavba zdroje požární vody, nejedná-li se o budovu:</w:t>
            </w:r>
          </w:p>
        </w:tc>
        <w:tc>
          <w:tcPr>
            <w:tcW w:w="2043" w:type="dxa"/>
            <w:gridSpan w:val="3"/>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54EB7A52"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NE</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0873C"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0F4C5"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AF997"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5EF65"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DD1DA"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88211"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2B944"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A3F8B"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4892A"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F1003" w14:textId="77777777" w:rsidR="00737E27" w:rsidRPr="00A3517B" w:rsidRDefault="00737E27" w:rsidP="004D42B8">
            <w:pPr>
              <w:rPr>
                <w:rFonts w:ascii="Times New Roman" w:eastAsia="Times New Roman" w:hAnsi="Times New Roman" w:cs="Times New Roman"/>
                <w:sz w:val="20"/>
                <w:szCs w:val="20"/>
                <w:lang w:eastAsia="cs-CZ"/>
              </w:rPr>
            </w:pPr>
          </w:p>
        </w:tc>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61163"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 </w:t>
            </w:r>
          </w:p>
        </w:tc>
      </w:tr>
      <w:tr w:rsidR="00737E27" w:rsidRPr="00A3517B" w14:paraId="620BFD57" w14:textId="77777777" w:rsidTr="004D42B8">
        <w:trPr>
          <w:trHeight w:val="270"/>
        </w:trPr>
        <w:tc>
          <w:tcPr>
            <w:tcW w:w="3609"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34694"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Přístupová komunikace nebo nástupní plocha:</w:t>
            </w:r>
          </w:p>
        </w:tc>
        <w:tc>
          <w:tcPr>
            <w:tcW w:w="2043" w:type="dxa"/>
            <w:gridSpan w:val="3"/>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6D77D06"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NE</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4202D"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345BF"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7A3B5"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FF8D9"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A691B"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F2D90"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3D7C9"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A1821"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C893A"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92460" w14:textId="77777777" w:rsidR="00737E27" w:rsidRPr="00A3517B" w:rsidRDefault="00737E27" w:rsidP="004D42B8">
            <w:pPr>
              <w:rPr>
                <w:rFonts w:ascii="Times New Roman" w:eastAsia="Times New Roman" w:hAnsi="Times New Roman" w:cs="Times New Roman"/>
                <w:sz w:val="20"/>
                <w:szCs w:val="20"/>
                <w:lang w:eastAsia="cs-CZ"/>
              </w:rPr>
            </w:pPr>
          </w:p>
        </w:tc>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55A75"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 </w:t>
            </w:r>
          </w:p>
        </w:tc>
      </w:tr>
      <w:tr w:rsidR="00737E27" w:rsidRPr="00A3517B" w14:paraId="58049041" w14:textId="77777777" w:rsidTr="004D42B8">
        <w:trPr>
          <w:trHeight w:val="270"/>
        </w:trPr>
        <w:tc>
          <w:tcPr>
            <w:tcW w:w="3609"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2CD59"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Hořlavé kapaliny ve stavbě:</w:t>
            </w:r>
          </w:p>
        </w:tc>
        <w:tc>
          <w:tcPr>
            <w:tcW w:w="2043" w:type="dxa"/>
            <w:gridSpan w:val="3"/>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38C8188"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ANO</w:t>
            </w:r>
          </w:p>
        </w:tc>
        <w:tc>
          <w:tcPr>
            <w:tcW w:w="152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23313"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Množství:</w:t>
            </w:r>
          </w:p>
        </w:tc>
        <w:tc>
          <w:tcPr>
            <w:tcW w:w="1520" w:type="dxa"/>
            <w:gridSpan w:val="4"/>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0C7E17BA"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0,22</w:t>
            </w:r>
          </w:p>
        </w:tc>
        <w:tc>
          <w:tcPr>
            <w:tcW w:w="7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0FA68"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m</w:t>
            </w:r>
            <w:r w:rsidRPr="00A3517B">
              <w:rPr>
                <w:rFonts w:ascii="Times New Roman" w:eastAsia="Times New Roman" w:hAnsi="Times New Roman" w:cs="Times New Roman"/>
                <w:color w:val="000000"/>
                <w:sz w:val="20"/>
                <w:szCs w:val="20"/>
                <w:vertAlign w:val="superscript"/>
                <w:lang w:eastAsia="cs-CZ"/>
              </w:rPr>
              <w:t>3</w:t>
            </w:r>
          </w:p>
        </w:tc>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35EB2" w14:textId="77777777" w:rsidR="00737E27" w:rsidRPr="00A3517B" w:rsidRDefault="00737E27" w:rsidP="004D42B8">
            <w:pPr>
              <w:jc w:val="center"/>
              <w:rPr>
                <w:rFonts w:ascii="Times New Roman" w:eastAsia="Times New Roman" w:hAnsi="Times New Roman" w:cs="Times New Roman"/>
                <w:b/>
                <w:bCs/>
                <w:color w:val="FF0000"/>
                <w:sz w:val="20"/>
                <w:szCs w:val="20"/>
                <w:lang w:eastAsia="cs-CZ"/>
              </w:rPr>
            </w:pPr>
            <w:r w:rsidRPr="00A3517B">
              <w:rPr>
                <w:rFonts w:ascii="Times New Roman" w:eastAsia="Times New Roman" w:hAnsi="Times New Roman" w:cs="Times New Roman"/>
                <w:b/>
                <w:bCs/>
                <w:color w:val="FF0000"/>
                <w:sz w:val="20"/>
                <w:szCs w:val="20"/>
                <w:lang w:eastAsia="cs-CZ"/>
              </w:rPr>
              <w:t> </w:t>
            </w:r>
          </w:p>
        </w:tc>
      </w:tr>
      <w:tr w:rsidR="00737E27" w:rsidRPr="00A3517B" w14:paraId="62F891FB" w14:textId="77777777" w:rsidTr="004D42B8">
        <w:trPr>
          <w:trHeight w:val="270"/>
        </w:trPr>
        <w:tc>
          <w:tcPr>
            <w:tcW w:w="3609"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EF34B"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Hořlavé nebo hoření podporující plyny:</w:t>
            </w:r>
          </w:p>
        </w:tc>
        <w:tc>
          <w:tcPr>
            <w:tcW w:w="2043" w:type="dxa"/>
            <w:gridSpan w:val="3"/>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38684A61"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NE</w:t>
            </w:r>
          </w:p>
        </w:tc>
        <w:tc>
          <w:tcPr>
            <w:tcW w:w="152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A45AE"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Objem:</w:t>
            </w:r>
          </w:p>
        </w:tc>
        <w:tc>
          <w:tcPr>
            <w:tcW w:w="1520" w:type="dxa"/>
            <w:gridSpan w:val="4"/>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034FE0E8"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 </w:t>
            </w:r>
          </w:p>
        </w:tc>
        <w:tc>
          <w:tcPr>
            <w:tcW w:w="7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3DCB4"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litrů</w:t>
            </w:r>
          </w:p>
        </w:tc>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6B69E" w14:textId="77777777" w:rsidR="00737E27" w:rsidRPr="00A3517B" w:rsidRDefault="00737E27" w:rsidP="004D42B8">
            <w:pPr>
              <w:jc w:val="center"/>
              <w:rPr>
                <w:rFonts w:ascii="Times New Roman" w:eastAsia="Times New Roman" w:hAnsi="Times New Roman" w:cs="Times New Roman"/>
                <w:b/>
                <w:bCs/>
                <w:color w:val="FF0000"/>
                <w:sz w:val="20"/>
                <w:szCs w:val="20"/>
                <w:lang w:eastAsia="cs-CZ"/>
              </w:rPr>
            </w:pPr>
            <w:r w:rsidRPr="00A3517B">
              <w:rPr>
                <w:rFonts w:ascii="Times New Roman" w:eastAsia="Times New Roman" w:hAnsi="Times New Roman" w:cs="Times New Roman"/>
                <w:b/>
                <w:bCs/>
                <w:color w:val="FF0000"/>
                <w:sz w:val="20"/>
                <w:szCs w:val="20"/>
                <w:lang w:eastAsia="cs-CZ"/>
              </w:rPr>
              <w:t> </w:t>
            </w:r>
          </w:p>
        </w:tc>
      </w:tr>
      <w:tr w:rsidR="00737E27" w:rsidRPr="00A3517B" w14:paraId="3C16F52C" w14:textId="77777777" w:rsidTr="004D42B8">
        <w:trPr>
          <w:trHeight w:val="270"/>
        </w:trPr>
        <w:tc>
          <w:tcPr>
            <w:tcW w:w="3609"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52811"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Zásobník hořlavých, hoření podporujících plynů:</w:t>
            </w:r>
          </w:p>
        </w:tc>
        <w:tc>
          <w:tcPr>
            <w:tcW w:w="2043" w:type="dxa"/>
            <w:gridSpan w:val="3"/>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1DF04DE"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NE</w:t>
            </w:r>
          </w:p>
        </w:tc>
        <w:tc>
          <w:tcPr>
            <w:tcW w:w="152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A99AE"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Objem:</w:t>
            </w:r>
          </w:p>
        </w:tc>
        <w:tc>
          <w:tcPr>
            <w:tcW w:w="1520" w:type="dxa"/>
            <w:gridSpan w:val="4"/>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E768AAB"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 </w:t>
            </w:r>
          </w:p>
        </w:tc>
        <w:tc>
          <w:tcPr>
            <w:tcW w:w="7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28F86"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m</w:t>
            </w:r>
            <w:r w:rsidRPr="00A3517B">
              <w:rPr>
                <w:rFonts w:ascii="Times New Roman" w:eastAsia="Times New Roman" w:hAnsi="Times New Roman" w:cs="Times New Roman"/>
                <w:color w:val="000000"/>
                <w:sz w:val="20"/>
                <w:szCs w:val="20"/>
                <w:vertAlign w:val="superscript"/>
                <w:lang w:eastAsia="cs-CZ"/>
              </w:rPr>
              <w:t>3</w:t>
            </w:r>
          </w:p>
        </w:tc>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8D382" w14:textId="77777777" w:rsidR="00737E27" w:rsidRPr="00A3517B" w:rsidRDefault="00737E27" w:rsidP="004D42B8">
            <w:pPr>
              <w:jc w:val="center"/>
              <w:rPr>
                <w:rFonts w:ascii="Times New Roman" w:eastAsia="Times New Roman" w:hAnsi="Times New Roman" w:cs="Times New Roman"/>
                <w:b/>
                <w:bCs/>
                <w:color w:val="FF0000"/>
                <w:sz w:val="20"/>
                <w:szCs w:val="20"/>
                <w:lang w:eastAsia="cs-CZ"/>
              </w:rPr>
            </w:pPr>
            <w:r w:rsidRPr="00A3517B">
              <w:rPr>
                <w:rFonts w:ascii="Times New Roman" w:eastAsia="Times New Roman" w:hAnsi="Times New Roman" w:cs="Times New Roman"/>
                <w:b/>
                <w:bCs/>
                <w:color w:val="FF0000"/>
                <w:sz w:val="20"/>
                <w:szCs w:val="20"/>
                <w:lang w:eastAsia="cs-CZ"/>
              </w:rPr>
              <w:t> </w:t>
            </w:r>
          </w:p>
        </w:tc>
      </w:tr>
      <w:tr w:rsidR="00737E27" w:rsidRPr="00A3517B" w14:paraId="766A7262" w14:textId="77777777" w:rsidTr="004D42B8">
        <w:trPr>
          <w:trHeight w:val="270"/>
        </w:trPr>
        <w:tc>
          <w:tcPr>
            <w:tcW w:w="3609"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875BF"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Stavba, ve které se skladují pyrotechnické výrobky:</w:t>
            </w:r>
          </w:p>
        </w:tc>
        <w:tc>
          <w:tcPr>
            <w:tcW w:w="2043" w:type="dxa"/>
            <w:gridSpan w:val="3"/>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059F548"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NE</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39D47"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589A1"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DC159"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F67B1"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9F4F4"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6EDAA"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84F00"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B8E56"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06331"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A22A5" w14:textId="77777777" w:rsidR="00737E27" w:rsidRPr="00A3517B" w:rsidRDefault="00737E27" w:rsidP="004D42B8">
            <w:pPr>
              <w:rPr>
                <w:rFonts w:ascii="Times New Roman" w:eastAsia="Times New Roman" w:hAnsi="Times New Roman" w:cs="Times New Roman"/>
                <w:sz w:val="20"/>
                <w:szCs w:val="20"/>
                <w:lang w:eastAsia="cs-CZ"/>
              </w:rPr>
            </w:pPr>
          </w:p>
        </w:tc>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FF799" w14:textId="77777777" w:rsidR="00737E27" w:rsidRPr="00A3517B" w:rsidRDefault="00737E27" w:rsidP="004D42B8">
            <w:pPr>
              <w:jc w:val="center"/>
              <w:rPr>
                <w:rFonts w:ascii="Times New Roman" w:eastAsia="Times New Roman" w:hAnsi="Times New Roman" w:cs="Times New Roman"/>
                <w:b/>
                <w:bCs/>
                <w:color w:val="FF0000"/>
                <w:sz w:val="20"/>
                <w:szCs w:val="20"/>
                <w:lang w:eastAsia="cs-CZ"/>
              </w:rPr>
            </w:pPr>
            <w:r w:rsidRPr="00A3517B">
              <w:rPr>
                <w:rFonts w:ascii="Times New Roman" w:eastAsia="Times New Roman" w:hAnsi="Times New Roman" w:cs="Times New Roman"/>
                <w:b/>
                <w:bCs/>
                <w:color w:val="FF0000"/>
                <w:sz w:val="20"/>
                <w:szCs w:val="20"/>
                <w:lang w:eastAsia="cs-CZ"/>
              </w:rPr>
              <w:t> </w:t>
            </w:r>
          </w:p>
        </w:tc>
      </w:tr>
      <w:tr w:rsidR="00737E27" w:rsidRPr="00A3517B" w14:paraId="38727E17" w14:textId="77777777" w:rsidTr="004D42B8">
        <w:trPr>
          <w:trHeight w:val="270"/>
        </w:trPr>
        <w:tc>
          <w:tcPr>
            <w:tcW w:w="3609"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31694"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Stavba, ve které se vyskytují látky s akutní toxicitou:</w:t>
            </w:r>
          </w:p>
        </w:tc>
        <w:tc>
          <w:tcPr>
            <w:tcW w:w="2043" w:type="dxa"/>
            <w:gridSpan w:val="3"/>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2D762B12"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NE</w:t>
            </w:r>
          </w:p>
        </w:tc>
        <w:tc>
          <w:tcPr>
            <w:tcW w:w="152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F1C65"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Množství:</w:t>
            </w:r>
          </w:p>
        </w:tc>
        <w:tc>
          <w:tcPr>
            <w:tcW w:w="1520" w:type="dxa"/>
            <w:gridSpan w:val="4"/>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0D113C7"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 </w:t>
            </w:r>
          </w:p>
        </w:tc>
        <w:tc>
          <w:tcPr>
            <w:tcW w:w="7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07EE7"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kg</w:t>
            </w:r>
          </w:p>
        </w:tc>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133F1" w14:textId="77777777" w:rsidR="00737E27" w:rsidRPr="00A3517B" w:rsidRDefault="00737E27" w:rsidP="004D42B8">
            <w:pPr>
              <w:jc w:val="center"/>
              <w:rPr>
                <w:rFonts w:ascii="Times New Roman" w:eastAsia="Times New Roman" w:hAnsi="Times New Roman" w:cs="Times New Roman"/>
                <w:b/>
                <w:bCs/>
                <w:color w:val="FF0000"/>
                <w:sz w:val="20"/>
                <w:szCs w:val="20"/>
                <w:lang w:eastAsia="cs-CZ"/>
              </w:rPr>
            </w:pPr>
            <w:r w:rsidRPr="00A3517B">
              <w:rPr>
                <w:rFonts w:ascii="Times New Roman" w:eastAsia="Times New Roman" w:hAnsi="Times New Roman" w:cs="Times New Roman"/>
                <w:b/>
                <w:bCs/>
                <w:color w:val="FF0000"/>
                <w:sz w:val="20"/>
                <w:szCs w:val="20"/>
                <w:lang w:eastAsia="cs-CZ"/>
              </w:rPr>
              <w:t> </w:t>
            </w:r>
          </w:p>
        </w:tc>
      </w:tr>
      <w:tr w:rsidR="00737E27" w:rsidRPr="00A3517B" w14:paraId="5C6B287B" w14:textId="77777777" w:rsidTr="004D42B8">
        <w:trPr>
          <w:trHeight w:val="270"/>
        </w:trPr>
        <w:tc>
          <w:tcPr>
            <w:tcW w:w="3609"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C1485"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Stavba, ve které se nachází stálý úkryt:</w:t>
            </w:r>
          </w:p>
        </w:tc>
        <w:tc>
          <w:tcPr>
            <w:tcW w:w="2043" w:type="dxa"/>
            <w:gridSpan w:val="3"/>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368BF5D4"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NE</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292BE"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45CDE"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B5BF5"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39F65"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6B3EA"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10A20"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E399B"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4A9D5"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3FE89"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8A369" w14:textId="77777777" w:rsidR="00737E27" w:rsidRPr="00A3517B" w:rsidRDefault="00737E27" w:rsidP="004D42B8">
            <w:pPr>
              <w:rPr>
                <w:rFonts w:ascii="Times New Roman" w:eastAsia="Times New Roman" w:hAnsi="Times New Roman" w:cs="Times New Roman"/>
                <w:sz w:val="20"/>
                <w:szCs w:val="20"/>
                <w:lang w:eastAsia="cs-CZ"/>
              </w:rPr>
            </w:pPr>
          </w:p>
        </w:tc>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1E496" w14:textId="77777777" w:rsidR="00737E27" w:rsidRPr="00A3517B" w:rsidRDefault="00737E27" w:rsidP="004D42B8">
            <w:pPr>
              <w:jc w:val="center"/>
              <w:rPr>
                <w:rFonts w:ascii="Times New Roman" w:eastAsia="Times New Roman" w:hAnsi="Times New Roman" w:cs="Times New Roman"/>
                <w:b/>
                <w:bCs/>
                <w:color w:val="FF0000"/>
                <w:sz w:val="20"/>
                <w:szCs w:val="20"/>
                <w:lang w:eastAsia="cs-CZ"/>
              </w:rPr>
            </w:pPr>
            <w:r w:rsidRPr="00A3517B">
              <w:rPr>
                <w:rFonts w:ascii="Times New Roman" w:eastAsia="Times New Roman" w:hAnsi="Times New Roman" w:cs="Times New Roman"/>
                <w:b/>
                <w:bCs/>
                <w:color w:val="FF0000"/>
                <w:sz w:val="20"/>
                <w:szCs w:val="20"/>
                <w:lang w:eastAsia="cs-CZ"/>
              </w:rPr>
              <w:t> </w:t>
            </w:r>
          </w:p>
        </w:tc>
      </w:tr>
      <w:tr w:rsidR="00737E27" w:rsidRPr="00A3517B" w14:paraId="5DCC1139" w14:textId="77777777" w:rsidTr="004D42B8">
        <w:trPr>
          <w:trHeight w:val="270"/>
        </w:trPr>
        <w:tc>
          <w:tcPr>
            <w:tcW w:w="3609"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CD64C"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Silniční nebo železniční tunel:</w:t>
            </w:r>
          </w:p>
        </w:tc>
        <w:tc>
          <w:tcPr>
            <w:tcW w:w="2043" w:type="dxa"/>
            <w:gridSpan w:val="3"/>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FB5CC65"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NE</w:t>
            </w:r>
          </w:p>
        </w:tc>
        <w:tc>
          <w:tcPr>
            <w:tcW w:w="152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F0DAB"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Délka:</w:t>
            </w:r>
          </w:p>
        </w:tc>
        <w:tc>
          <w:tcPr>
            <w:tcW w:w="1520" w:type="dxa"/>
            <w:gridSpan w:val="4"/>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B6C1DD4"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 </w:t>
            </w:r>
          </w:p>
        </w:tc>
        <w:tc>
          <w:tcPr>
            <w:tcW w:w="7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13D83"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m</w:t>
            </w:r>
          </w:p>
        </w:tc>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188DA" w14:textId="77777777" w:rsidR="00737E27" w:rsidRPr="00A3517B" w:rsidRDefault="00737E27" w:rsidP="004D42B8">
            <w:pPr>
              <w:jc w:val="center"/>
              <w:rPr>
                <w:rFonts w:ascii="Times New Roman" w:eastAsia="Times New Roman" w:hAnsi="Times New Roman" w:cs="Times New Roman"/>
                <w:b/>
                <w:bCs/>
                <w:color w:val="FF0000"/>
                <w:sz w:val="20"/>
                <w:szCs w:val="20"/>
                <w:lang w:eastAsia="cs-CZ"/>
              </w:rPr>
            </w:pPr>
            <w:r w:rsidRPr="00A3517B">
              <w:rPr>
                <w:rFonts w:ascii="Times New Roman" w:eastAsia="Times New Roman" w:hAnsi="Times New Roman" w:cs="Times New Roman"/>
                <w:b/>
                <w:bCs/>
                <w:color w:val="FF0000"/>
                <w:sz w:val="20"/>
                <w:szCs w:val="20"/>
                <w:lang w:eastAsia="cs-CZ"/>
              </w:rPr>
              <w:t> </w:t>
            </w:r>
          </w:p>
        </w:tc>
      </w:tr>
      <w:tr w:rsidR="00737E27" w:rsidRPr="00A3517B" w14:paraId="6A707BEF" w14:textId="77777777" w:rsidTr="004D42B8">
        <w:trPr>
          <w:trHeight w:val="270"/>
        </w:trPr>
        <w:tc>
          <w:tcPr>
            <w:tcW w:w="3609"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DA579"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Velkoobjemové skladovací nádrže pro HK:</w:t>
            </w:r>
          </w:p>
        </w:tc>
        <w:tc>
          <w:tcPr>
            <w:tcW w:w="2043" w:type="dxa"/>
            <w:gridSpan w:val="3"/>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E821722"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NE</w:t>
            </w:r>
          </w:p>
        </w:tc>
        <w:tc>
          <w:tcPr>
            <w:tcW w:w="152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E36B5"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Množství:</w:t>
            </w:r>
          </w:p>
        </w:tc>
        <w:tc>
          <w:tcPr>
            <w:tcW w:w="1520" w:type="dxa"/>
            <w:gridSpan w:val="4"/>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3F45C945"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 </w:t>
            </w:r>
          </w:p>
        </w:tc>
        <w:tc>
          <w:tcPr>
            <w:tcW w:w="7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73E4B"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m</w:t>
            </w:r>
            <w:r w:rsidRPr="00A3517B">
              <w:rPr>
                <w:rFonts w:ascii="Times New Roman" w:eastAsia="Times New Roman" w:hAnsi="Times New Roman" w:cs="Times New Roman"/>
                <w:color w:val="000000"/>
                <w:sz w:val="20"/>
                <w:szCs w:val="20"/>
                <w:vertAlign w:val="superscript"/>
                <w:lang w:eastAsia="cs-CZ"/>
              </w:rPr>
              <w:t>3</w:t>
            </w:r>
          </w:p>
        </w:tc>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DC879" w14:textId="77777777" w:rsidR="00737E27" w:rsidRPr="00A3517B" w:rsidRDefault="00737E27" w:rsidP="004D42B8">
            <w:pPr>
              <w:jc w:val="center"/>
              <w:rPr>
                <w:rFonts w:ascii="Times New Roman" w:eastAsia="Times New Roman" w:hAnsi="Times New Roman" w:cs="Times New Roman"/>
                <w:b/>
                <w:bCs/>
                <w:color w:val="FF0000"/>
                <w:sz w:val="20"/>
                <w:szCs w:val="20"/>
                <w:lang w:eastAsia="cs-CZ"/>
              </w:rPr>
            </w:pPr>
            <w:r w:rsidRPr="00A3517B">
              <w:rPr>
                <w:rFonts w:ascii="Times New Roman" w:eastAsia="Times New Roman" w:hAnsi="Times New Roman" w:cs="Times New Roman"/>
                <w:b/>
                <w:bCs/>
                <w:color w:val="FF0000"/>
                <w:sz w:val="20"/>
                <w:szCs w:val="20"/>
                <w:lang w:eastAsia="cs-CZ"/>
              </w:rPr>
              <w:t> </w:t>
            </w:r>
          </w:p>
        </w:tc>
      </w:tr>
      <w:tr w:rsidR="00737E27" w:rsidRPr="00A3517B" w14:paraId="27EBA4EC" w14:textId="77777777" w:rsidTr="004D42B8">
        <w:trPr>
          <w:trHeight w:val="270"/>
        </w:trPr>
        <w:tc>
          <w:tcPr>
            <w:tcW w:w="3609"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F5F94"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Tunel metra nebo stanice metra:</w:t>
            </w:r>
          </w:p>
        </w:tc>
        <w:tc>
          <w:tcPr>
            <w:tcW w:w="2043" w:type="dxa"/>
            <w:gridSpan w:val="3"/>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812B637"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NE</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522CA"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46BD0"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8C887"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1C532"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70D6A"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A9E42"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62277"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51CED" w14:textId="77777777" w:rsidR="00737E27" w:rsidRPr="00A3517B" w:rsidRDefault="00737E27" w:rsidP="004D42B8">
            <w:pPr>
              <w:rPr>
                <w:rFonts w:ascii="Times New Roman" w:eastAsia="Times New Roman" w:hAnsi="Times New Roman" w:cs="Times New Roman"/>
                <w:sz w:val="20"/>
                <w:szCs w:val="20"/>
                <w:lang w:eastAsia="cs-CZ"/>
              </w:rPr>
            </w:pP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386F0" w14:textId="77777777" w:rsidR="00737E27" w:rsidRPr="00A3517B" w:rsidRDefault="00737E27" w:rsidP="004D42B8">
            <w:pPr>
              <w:rPr>
                <w:rFonts w:ascii="Times New Roman" w:eastAsia="Times New Roman" w:hAnsi="Times New Roman" w:cs="Times New Roman"/>
                <w:sz w:val="20"/>
                <w:szCs w:val="20"/>
                <w:lang w:eastAsia="cs-CZ"/>
              </w:rPr>
            </w:pP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C9308" w14:textId="77777777" w:rsidR="00737E27" w:rsidRPr="00A3517B" w:rsidRDefault="00737E27" w:rsidP="004D42B8">
            <w:pPr>
              <w:rPr>
                <w:rFonts w:ascii="Times New Roman" w:eastAsia="Times New Roman" w:hAnsi="Times New Roman" w:cs="Times New Roman"/>
                <w:sz w:val="20"/>
                <w:szCs w:val="20"/>
                <w:lang w:eastAsia="cs-CZ"/>
              </w:rPr>
            </w:pPr>
          </w:p>
        </w:tc>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17ED5" w14:textId="77777777" w:rsidR="00737E27" w:rsidRPr="00A3517B" w:rsidRDefault="00737E27" w:rsidP="004D42B8">
            <w:pPr>
              <w:jc w:val="center"/>
              <w:rPr>
                <w:rFonts w:ascii="Times New Roman" w:eastAsia="Times New Roman" w:hAnsi="Times New Roman" w:cs="Times New Roman"/>
                <w:b/>
                <w:bCs/>
                <w:color w:val="FF0000"/>
                <w:sz w:val="20"/>
                <w:szCs w:val="20"/>
                <w:lang w:eastAsia="cs-CZ"/>
              </w:rPr>
            </w:pPr>
            <w:r w:rsidRPr="00A3517B">
              <w:rPr>
                <w:rFonts w:ascii="Times New Roman" w:eastAsia="Times New Roman" w:hAnsi="Times New Roman" w:cs="Times New Roman"/>
                <w:b/>
                <w:bCs/>
                <w:color w:val="FF0000"/>
                <w:sz w:val="20"/>
                <w:szCs w:val="20"/>
                <w:lang w:eastAsia="cs-CZ"/>
              </w:rPr>
              <w:t> </w:t>
            </w:r>
          </w:p>
        </w:tc>
      </w:tr>
      <w:tr w:rsidR="00737E27" w:rsidRPr="00A3517B" w14:paraId="52C66568" w14:textId="77777777" w:rsidTr="004D42B8">
        <w:trPr>
          <w:trHeight w:val="270"/>
        </w:trPr>
        <w:tc>
          <w:tcPr>
            <w:tcW w:w="3609"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2A8A9"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Sklad střeliva:</w:t>
            </w:r>
          </w:p>
        </w:tc>
        <w:tc>
          <w:tcPr>
            <w:tcW w:w="2043" w:type="dxa"/>
            <w:gridSpan w:val="3"/>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AAD1457"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NE</w:t>
            </w:r>
          </w:p>
        </w:tc>
        <w:tc>
          <w:tcPr>
            <w:tcW w:w="152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2293E"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Množství:</w:t>
            </w:r>
          </w:p>
        </w:tc>
        <w:tc>
          <w:tcPr>
            <w:tcW w:w="1520" w:type="dxa"/>
            <w:gridSpan w:val="4"/>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21250EFC"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 </w:t>
            </w:r>
          </w:p>
        </w:tc>
        <w:tc>
          <w:tcPr>
            <w:tcW w:w="7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C9CE9"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ks</w:t>
            </w:r>
          </w:p>
        </w:tc>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C556F" w14:textId="77777777" w:rsidR="00737E27" w:rsidRPr="00A3517B" w:rsidRDefault="00737E27" w:rsidP="004D42B8">
            <w:pPr>
              <w:jc w:val="center"/>
              <w:rPr>
                <w:rFonts w:ascii="Times New Roman" w:eastAsia="Times New Roman" w:hAnsi="Times New Roman" w:cs="Times New Roman"/>
                <w:b/>
                <w:bCs/>
                <w:color w:val="FF0000"/>
                <w:sz w:val="20"/>
                <w:szCs w:val="20"/>
                <w:lang w:eastAsia="cs-CZ"/>
              </w:rPr>
            </w:pPr>
            <w:r w:rsidRPr="00A3517B">
              <w:rPr>
                <w:rFonts w:ascii="Times New Roman" w:eastAsia="Times New Roman" w:hAnsi="Times New Roman" w:cs="Times New Roman"/>
                <w:b/>
                <w:bCs/>
                <w:color w:val="FF0000"/>
                <w:sz w:val="20"/>
                <w:szCs w:val="20"/>
                <w:lang w:eastAsia="cs-CZ"/>
              </w:rPr>
              <w:t> </w:t>
            </w:r>
          </w:p>
        </w:tc>
      </w:tr>
      <w:tr w:rsidR="00737E27" w:rsidRPr="00A3517B" w14:paraId="09B9365D" w14:textId="77777777" w:rsidTr="004D42B8">
        <w:trPr>
          <w:trHeight w:val="270"/>
        </w:trPr>
        <w:tc>
          <w:tcPr>
            <w:tcW w:w="3609"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D17B5" w14:textId="77777777" w:rsidR="00737E27" w:rsidRPr="00A3517B" w:rsidRDefault="00737E27" w:rsidP="004D42B8">
            <w:pPr>
              <w:jc w:val="right"/>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Stavba určená k nakládání s výbušninami:</w:t>
            </w:r>
          </w:p>
        </w:tc>
        <w:tc>
          <w:tcPr>
            <w:tcW w:w="2043" w:type="dxa"/>
            <w:gridSpan w:val="3"/>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CF334D2" w14:textId="77777777" w:rsidR="00737E27" w:rsidRPr="00A3517B" w:rsidRDefault="00737E27" w:rsidP="004D42B8">
            <w:pPr>
              <w:jc w:val="cente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NE</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E53BA"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 </w:t>
            </w: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ECEBB"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 </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D8C56"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 </w:t>
            </w: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DA61F"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 </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AB5CC"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 </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D3856"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 </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7245F"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 </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AFDEB"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 </w:t>
            </w:r>
          </w:p>
        </w:tc>
        <w:tc>
          <w:tcPr>
            <w:tcW w:w="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BFD0F"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 </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7F660"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 </w:t>
            </w:r>
          </w:p>
        </w:tc>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3971E" w14:textId="77777777" w:rsidR="00737E27" w:rsidRPr="00A3517B" w:rsidRDefault="00737E27" w:rsidP="004D42B8">
            <w:pPr>
              <w:rPr>
                <w:rFonts w:ascii="Times New Roman" w:eastAsia="Times New Roman" w:hAnsi="Times New Roman" w:cs="Times New Roman"/>
                <w:color w:val="000000"/>
                <w:sz w:val="20"/>
                <w:szCs w:val="20"/>
                <w:lang w:eastAsia="cs-CZ"/>
              </w:rPr>
            </w:pPr>
            <w:r w:rsidRPr="00A3517B">
              <w:rPr>
                <w:rFonts w:ascii="Times New Roman" w:eastAsia="Times New Roman" w:hAnsi="Times New Roman" w:cs="Times New Roman"/>
                <w:color w:val="000000"/>
                <w:sz w:val="20"/>
                <w:szCs w:val="20"/>
                <w:lang w:eastAsia="cs-CZ"/>
              </w:rPr>
              <w:t> </w:t>
            </w:r>
          </w:p>
        </w:tc>
      </w:tr>
    </w:tbl>
    <w:p w14:paraId="216746CF" w14:textId="77777777" w:rsidR="00737E27" w:rsidRPr="00A3431F" w:rsidRDefault="00737E27" w:rsidP="00737E27">
      <w:pPr>
        <w:jc w:val="both"/>
        <w:rPr>
          <w:sz w:val="24"/>
          <w:szCs w:val="24"/>
        </w:rPr>
      </w:pPr>
    </w:p>
    <w:p w14:paraId="2B175668" w14:textId="77777777" w:rsidR="00737E27" w:rsidRDefault="00737E27" w:rsidP="009D2706">
      <w:pPr>
        <w:widowControl/>
        <w:adjustRightInd w:val="0"/>
        <w:rPr>
          <w:rFonts w:ascii="Helvetica-Bold" w:eastAsiaTheme="minorHAnsi" w:hAnsi="Helvetica-Bold" w:cs="Helvetica-Bold"/>
          <w:b/>
          <w:bCs/>
          <w:sz w:val="24"/>
          <w:szCs w:val="24"/>
        </w:rPr>
      </w:pPr>
    </w:p>
    <w:p w14:paraId="2BAA8F30" w14:textId="77777777" w:rsidR="009E3D74" w:rsidRDefault="009E3D74" w:rsidP="009D2706">
      <w:pPr>
        <w:widowControl/>
        <w:adjustRightInd w:val="0"/>
        <w:rPr>
          <w:rFonts w:ascii="Helvetica-Bold" w:eastAsiaTheme="minorHAnsi" w:hAnsi="Helvetica-Bold" w:cs="Helvetica-Bold"/>
          <w:b/>
          <w:bCs/>
          <w:sz w:val="24"/>
          <w:szCs w:val="24"/>
        </w:rPr>
      </w:pPr>
    </w:p>
    <w:p w14:paraId="45E8869F" w14:textId="01FB1A1A" w:rsidR="009D2706" w:rsidRDefault="009D2706" w:rsidP="009D2706">
      <w:pPr>
        <w:widowControl/>
        <w:adjustRightInd w:val="0"/>
        <w:rPr>
          <w:rFonts w:ascii="Helvetica-Bold" w:eastAsiaTheme="minorHAnsi" w:hAnsi="Helvetica-Bold" w:cs="Helvetica-Bold"/>
          <w:b/>
          <w:bCs/>
          <w:sz w:val="24"/>
          <w:szCs w:val="24"/>
        </w:rPr>
      </w:pPr>
      <w:r>
        <w:rPr>
          <w:rFonts w:ascii="Helvetica-Bold" w:eastAsiaTheme="minorHAnsi" w:hAnsi="Helvetica-Bold" w:cs="Helvetica-Bold"/>
          <w:b/>
          <w:bCs/>
          <w:sz w:val="24"/>
          <w:szCs w:val="24"/>
        </w:rPr>
        <w:t>2.9. Úspora energie a tepelná ochrana</w:t>
      </w:r>
    </w:p>
    <w:p w14:paraId="666795E6" w14:textId="77777777" w:rsidR="00C62643" w:rsidRDefault="00C62643" w:rsidP="009644EA">
      <w:pPr>
        <w:widowControl/>
        <w:adjustRightInd w:val="0"/>
        <w:ind w:firstLine="720"/>
        <w:rPr>
          <w:rFonts w:ascii="Helvetica" w:eastAsiaTheme="minorHAnsi" w:hAnsi="Helvetica" w:cs="Helvetica"/>
        </w:rPr>
      </w:pPr>
    </w:p>
    <w:p w14:paraId="7050C3E0" w14:textId="7D2743F9" w:rsidR="009D2706" w:rsidRDefault="009D2706" w:rsidP="009644EA">
      <w:pPr>
        <w:widowControl/>
        <w:adjustRightInd w:val="0"/>
        <w:ind w:firstLine="720"/>
        <w:rPr>
          <w:rFonts w:ascii="Helvetica" w:eastAsiaTheme="minorHAnsi" w:hAnsi="Helvetica" w:cs="Helvetica"/>
        </w:rPr>
      </w:pPr>
      <w:r>
        <w:rPr>
          <w:rFonts w:ascii="Helvetica" w:eastAsiaTheme="minorHAnsi" w:hAnsi="Helvetica" w:cs="Helvetica"/>
        </w:rPr>
        <w:t>Sou</w:t>
      </w:r>
      <w:r>
        <w:rPr>
          <w:rFonts w:eastAsiaTheme="minorHAnsi"/>
        </w:rPr>
        <w:t>č</w:t>
      </w:r>
      <w:r>
        <w:rPr>
          <w:rFonts w:ascii="Helvetica" w:eastAsiaTheme="minorHAnsi" w:hAnsi="Helvetica" w:cs="Helvetica"/>
        </w:rPr>
        <w:t>initel prostupu tepla zateplovaných k-</w:t>
      </w:r>
      <w:proofErr w:type="spellStart"/>
      <w:r>
        <w:rPr>
          <w:rFonts w:ascii="Helvetica" w:eastAsiaTheme="minorHAnsi" w:hAnsi="Helvetica" w:cs="Helvetica"/>
        </w:rPr>
        <w:t>cí</w:t>
      </w:r>
      <w:proofErr w:type="spellEnd"/>
      <w:r>
        <w:rPr>
          <w:rFonts w:ascii="Helvetica" w:eastAsiaTheme="minorHAnsi" w:hAnsi="Helvetica" w:cs="Helvetica"/>
        </w:rPr>
        <w:t xml:space="preserve"> a výplní otvor</w:t>
      </w:r>
      <w:r>
        <w:rPr>
          <w:rFonts w:eastAsiaTheme="minorHAnsi"/>
        </w:rPr>
        <w:t xml:space="preserve">ů </w:t>
      </w:r>
      <w:r>
        <w:rPr>
          <w:rFonts w:ascii="Helvetica" w:eastAsiaTheme="minorHAnsi" w:hAnsi="Helvetica" w:cs="Helvetica"/>
        </w:rPr>
        <w:t>jsou navrženy</w:t>
      </w:r>
    </w:p>
    <w:p w14:paraId="65775BB0" w14:textId="77777777" w:rsidR="009D2706" w:rsidRDefault="009D2706" w:rsidP="009D2706">
      <w:pPr>
        <w:widowControl/>
        <w:adjustRightInd w:val="0"/>
        <w:rPr>
          <w:rFonts w:ascii="Helvetica" w:eastAsiaTheme="minorHAnsi" w:hAnsi="Helvetica" w:cs="Helvetica"/>
        </w:rPr>
      </w:pPr>
      <w:r>
        <w:rPr>
          <w:rFonts w:ascii="Helvetica" w:eastAsiaTheme="minorHAnsi" w:hAnsi="Helvetica" w:cs="Helvetica"/>
        </w:rPr>
        <w:t>na doporu</w:t>
      </w:r>
      <w:r>
        <w:rPr>
          <w:rFonts w:eastAsiaTheme="minorHAnsi"/>
        </w:rPr>
        <w:t>č</w:t>
      </w:r>
      <w:r>
        <w:rPr>
          <w:rFonts w:ascii="Helvetica" w:eastAsiaTheme="minorHAnsi" w:hAnsi="Helvetica" w:cs="Helvetica"/>
        </w:rPr>
        <w:t xml:space="preserve">ené hodnoty dle </w:t>
      </w:r>
      <w:r>
        <w:rPr>
          <w:rFonts w:eastAsiaTheme="minorHAnsi"/>
        </w:rPr>
        <w:t>Č</w:t>
      </w:r>
      <w:r>
        <w:rPr>
          <w:rFonts w:ascii="Helvetica" w:eastAsiaTheme="minorHAnsi" w:hAnsi="Helvetica" w:cs="Helvetica"/>
        </w:rPr>
        <w:t>SN 730540.</w:t>
      </w:r>
    </w:p>
    <w:p w14:paraId="2F055DC2" w14:textId="77777777" w:rsidR="009D2706" w:rsidRDefault="009D2706" w:rsidP="009D2706">
      <w:pPr>
        <w:widowControl/>
        <w:adjustRightInd w:val="0"/>
        <w:rPr>
          <w:rFonts w:ascii="Helvetica" w:eastAsiaTheme="minorHAnsi" w:hAnsi="Helvetica" w:cs="Helvetica"/>
        </w:rPr>
      </w:pPr>
      <w:r>
        <w:rPr>
          <w:rFonts w:ascii="Helvetica" w:eastAsiaTheme="minorHAnsi" w:hAnsi="Helvetica" w:cs="Helvetica"/>
        </w:rPr>
        <w:t>Instalace dodate</w:t>
      </w:r>
      <w:r>
        <w:rPr>
          <w:rFonts w:eastAsiaTheme="minorHAnsi"/>
        </w:rPr>
        <w:t>č</w:t>
      </w:r>
      <w:r>
        <w:rPr>
          <w:rFonts w:ascii="Helvetica" w:eastAsiaTheme="minorHAnsi" w:hAnsi="Helvetica" w:cs="Helvetica"/>
        </w:rPr>
        <w:t>ných alternativních zdroj</w:t>
      </w:r>
      <w:r>
        <w:rPr>
          <w:rFonts w:eastAsiaTheme="minorHAnsi"/>
        </w:rPr>
        <w:t xml:space="preserve">ů </w:t>
      </w:r>
      <w:r>
        <w:rPr>
          <w:rFonts w:ascii="Helvetica" w:eastAsiaTheme="minorHAnsi" w:hAnsi="Helvetica" w:cs="Helvetica"/>
        </w:rPr>
        <w:t>není uvažována.</w:t>
      </w:r>
    </w:p>
    <w:p w14:paraId="74BA6C9F" w14:textId="77777777" w:rsidR="00C62643" w:rsidRDefault="00C62643" w:rsidP="009D2706">
      <w:pPr>
        <w:widowControl/>
        <w:adjustRightInd w:val="0"/>
        <w:rPr>
          <w:rFonts w:ascii="Helvetica-Bold" w:eastAsiaTheme="minorHAnsi" w:hAnsi="Helvetica-Bold" w:cs="Helvetica-Bold"/>
          <w:b/>
          <w:bCs/>
          <w:sz w:val="24"/>
          <w:szCs w:val="24"/>
        </w:rPr>
      </w:pPr>
    </w:p>
    <w:p w14:paraId="7BEAA7C0" w14:textId="3C611DA1" w:rsidR="009D2706" w:rsidRDefault="009D2706" w:rsidP="009D2706">
      <w:pPr>
        <w:widowControl/>
        <w:adjustRightInd w:val="0"/>
        <w:rPr>
          <w:rFonts w:ascii="Helvetica-Bold" w:eastAsiaTheme="minorHAnsi" w:hAnsi="Helvetica-Bold" w:cs="Helvetica-Bold"/>
          <w:b/>
          <w:bCs/>
          <w:sz w:val="24"/>
          <w:szCs w:val="24"/>
        </w:rPr>
      </w:pPr>
      <w:r>
        <w:rPr>
          <w:rFonts w:ascii="Helvetica-Bold" w:eastAsiaTheme="minorHAnsi" w:hAnsi="Helvetica-Bold" w:cs="Helvetica-Bold"/>
          <w:b/>
          <w:bCs/>
          <w:sz w:val="24"/>
          <w:szCs w:val="24"/>
        </w:rPr>
        <w:t>2.10. Hygienické požadavky na stavby, požadavky na pracovní a</w:t>
      </w:r>
    </w:p>
    <w:p w14:paraId="74326D81" w14:textId="65F6CF3E" w:rsidR="009D2706" w:rsidRDefault="00673AAB" w:rsidP="00673AAB">
      <w:pPr>
        <w:widowControl/>
        <w:adjustRightInd w:val="0"/>
        <w:ind w:firstLine="567"/>
        <w:rPr>
          <w:rFonts w:ascii="Helvetica-Bold" w:eastAsiaTheme="minorHAnsi" w:hAnsi="Helvetica-Bold" w:cs="Helvetica-Bold"/>
          <w:b/>
          <w:bCs/>
          <w:sz w:val="24"/>
          <w:szCs w:val="24"/>
        </w:rPr>
      </w:pPr>
      <w:r>
        <w:rPr>
          <w:rFonts w:ascii="Helvetica-Bold" w:eastAsiaTheme="minorHAnsi" w:hAnsi="Helvetica-Bold" w:cs="Helvetica-Bold"/>
          <w:b/>
          <w:bCs/>
          <w:sz w:val="24"/>
          <w:szCs w:val="24"/>
        </w:rPr>
        <w:t xml:space="preserve"> </w:t>
      </w:r>
      <w:r w:rsidR="009D2706">
        <w:rPr>
          <w:rFonts w:ascii="Helvetica-Bold" w:eastAsiaTheme="minorHAnsi" w:hAnsi="Helvetica-Bold" w:cs="Helvetica-Bold"/>
          <w:b/>
          <w:bCs/>
          <w:sz w:val="24"/>
          <w:szCs w:val="24"/>
        </w:rPr>
        <w:t>komunální prost</w:t>
      </w:r>
      <w:r w:rsidR="009D2706">
        <w:rPr>
          <w:rFonts w:ascii="Arial,Bold" w:eastAsiaTheme="minorHAnsi" w:hAnsi="Arial,Bold" w:cs="Arial,Bold"/>
          <w:b/>
          <w:bCs/>
          <w:sz w:val="24"/>
          <w:szCs w:val="24"/>
        </w:rPr>
        <w:t>ř</w:t>
      </w:r>
      <w:r w:rsidR="009D2706">
        <w:rPr>
          <w:rFonts w:ascii="Helvetica-Bold" w:eastAsiaTheme="minorHAnsi" w:hAnsi="Helvetica-Bold" w:cs="Helvetica-Bold"/>
          <w:b/>
          <w:bCs/>
          <w:sz w:val="24"/>
          <w:szCs w:val="24"/>
        </w:rPr>
        <w:t>edí</w:t>
      </w:r>
    </w:p>
    <w:p w14:paraId="0339D457" w14:textId="77777777" w:rsidR="009644EA" w:rsidRDefault="009644EA" w:rsidP="009D2706">
      <w:pPr>
        <w:widowControl/>
        <w:adjustRightInd w:val="0"/>
        <w:rPr>
          <w:rFonts w:ascii="Helvetica" w:eastAsiaTheme="minorHAnsi" w:hAnsi="Helvetica" w:cs="Helvetica"/>
        </w:rPr>
      </w:pPr>
    </w:p>
    <w:p w14:paraId="4D9FD856" w14:textId="2426E55D" w:rsidR="009D2706" w:rsidRDefault="009D2706" w:rsidP="009644EA">
      <w:pPr>
        <w:widowControl/>
        <w:adjustRightInd w:val="0"/>
        <w:ind w:firstLine="720"/>
        <w:rPr>
          <w:rFonts w:ascii="Helvetica" w:eastAsiaTheme="minorHAnsi" w:hAnsi="Helvetica" w:cs="Helvetica"/>
        </w:rPr>
      </w:pPr>
      <w:r>
        <w:rPr>
          <w:rFonts w:ascii="Helvetica" w:eastAsiaTheme="minorHAnsi" w:hAnsi="Helvetica" w:cs="Helvetica"/>
        </w:rPr>
        <w:t>Stavební úpravy nezhoršují pracovní ani komunální prost</w:t>
      </w:r>
      <w:r>
        <w:rPr>
          <w:rFonts w:eastAsiaTheme="minorHAnsi"/>
        </w:rPr>
        <w:t>ř</w:t>
      </w:r>
      <w:r>
        <w:rPr>
          <w:rFonts w:ascii="Helvetica" w:eastAsiaTheme="minorHAnsi" w:hAnsi="Helvetica" w:cs="Helvetica"/>
        </w:rPr>
        <w:t>edí.</w:t>
      </w:r>
    </w:p>
    <w:p w14:paraId="2B351660" w14:textId="77777777" w:rsidR="009644EA" w:rsidRDefault="009644EA" w:rsidP="009D2706">
      <w:pPr>
        <w:widowControl/>
        <w:adjustRightInd w:val="0"/>
        <w:rPr>
          <w:rFonts w:ascii="Helvetica-Bold" w:eastAsiaTheme="minorHAnsi" w:hAnsi="Helvetica-Bold" w:cs="Helvetica-Bold"/>
          <w:b/>
          <w:bCs/>
          <w:sz w:val="24"/>
          <w:szCs w:val="24"/>
        </w:rPr>
      </w:pPr>
    </w:p>
    <w:p w14:paraId="083B396E" w14:textId="5C93BFE2" w:rsidR="009D2706" w:rsidRDefault="009D2706" w:rsidP="009D2706">
      <w:pPr>
        <w:widowControl/>
        <w:adjustRightInd w:val="0"/>
        <w:rPr>
          <w:rFonts w:ascii="Helvetica-Bold" w:eastAsiaTheme="minorHAnsi" w:hAnsi="Helvetica-Bold" w:cs="Helvetica-Bold"/>
          <w:b/>
          <w:bCs/>
          <w:sz w:val="24"/>
          <w:szCs w:val="24"/>
        </w:rPr>
      </w:pPr>
      <w:r>
        <w:rPr>
          <w:rFonts w:ascii="Helvetica-Bold" w:eastAsiaTheme="minorHAnsi" w:hAnsi="Helvetica-Bold" w:cs="Helvetica-Bold"/>
          <w:b/>
          <w:bCs/>
          <w:sz w:val="24"/>
          <w:szCs w:val="24"/>
        </w:rPr>
        <w:t>2.11. Zásady ochrany stavby p</w:t>
      </w:r>
      <w:r>
        <w:rPr>
          <w:rFonts w:ascii="Arial,Bold" w:eastAsiaTheme="minorHAnsi" w:hAnsi="Arial,Bold" w:cs="Arial,Bold"/>
          <w:b/>
          <w:bCs/>
          <w:sz w:val="24"/>
          <w:szCs w:val="24"/>
        </w:rPr>
        <w:t>ř</w:t>
      </w:r>
      <w:r>
        <w:rPr>
          <w:rFonts w:ascii="Helvetica-Bold" w:eastAsiaTheme="minorHAnsi" w:hAnsi="Helvetica-Bold" w:cs="Helvetica-Bold"/>
          <w:b/>
          <w:bCs/>
          <w:sz w:val="24"/>
          <w:szCs w:val="24"/>
        </w:rPr>
        <w:t>ed negativními ú</w:t>
      </w:r>
      <w:r>
        <w:rPr>
          <w:rFonts w:ascii="Arial,Bold" w:eastAsiaTheme="minorHAnsi" w:hAnsi="Arial,Bold" w:cs="Arial,Bold"/>
          <w:b/>
          <w:bCs/>
          <w:sz w:val="24"/>
          <w:szCs w:val="24"/>
        </w:rPr>
        <w:t>č</w:t>
      </w:r>
      <w:r>
        <w:rPr>
          <w:rFonts w:ascii="Helvetica-Bold" w:eastAsiaTheme="minorHAnsi" w:hAnsi="Helvetica-Bold" w:cs="Helvetica-Bold"/>
          <w:b/>
          <w:bCs/>
          <w:sz w:val="24"/>
          <w:szCs w:val="24"/>
        </w:rPr>
        <w:t>inky vn</w:t>
      </w:r>
      <w:r>
        <w:rPr>
          <w:rFonts w:ascii="Arial,Bold" w:eastAsiaTheme="minorHAnsi" w:hAnsi="Arial,Bold" w:cs="Arial,Bold"/>
          <w:b/>
          <w:bCs/>
          <w:sz w:val="24"/>
          <w:szCs w:val="24"/>
        </w:rPr>
        <w:t>ě</w:t>
      </w:r>
      <w:r>
        <w:rPr>
          <w:rFonts w:ascii="Helvetica-Bold" w:eastAsiaTheme="minorHAnsi" w:hAnsi="Helvetica-Bold" w:cs="Helvetica-Bold"/>
          <w:b/>
          <w:bCs/>
          <w:sz w:val="24"/>
          <w:szCs w:val="24"/>
        </w:rPr>
        <w:t>jšího prost</w:t>
      </w:r>
      <w:r>
        <w:rPr>
          <w:rFonts w:ascii="Arial,Bold" w:eastAsiaTheme="minorHAnsi" w:hAnsi="Arial,Bold" w:cs="Arial,Bold"/>
          <w:b/>
          <w:bCs/>
          <w:sz w:val="24"/>
          <w:szCs w:val="24"/>
        </w:rPr>
        <w:t>ř</w:t>
      </w:r>
      <w:r>
        <w:rPr>
          <w:rFonts w:ascii="Helvetica-Bold" w:eastAsiaTheme="minorHAnsi" w:hAnsi="Helvetica-Bold" w:cs="Helvetica-Bold"/>
          <w:b/>
          <w:bCs/>
          <w:sz w:val="24"/>
          <w:szCs w:val="24"/>
        </w:rPr>
        <w:t>edí</w:t>
      </w:r>
    </w:p>
    <w:p w14:paraId="6681021D" w14:textId="6316F0CC" w:rsidR="009D2706" w:rsidRDefault="009D2706" w:rsidP="009644EA">
      <w:pPr>
        <w:pStyle w:val="Zkladntext"/>
        <w:ind w:left="0" w:right="159" w:firstLine="720"/>
        <w:jc w:val="left"/>
        <w:rPr>
          <w:rFonts w:ascii="Helvetica" w:eastAsiaTheme="minorHAnsi" w:hAnsi="Helvetica" w:cs="Helvetica"/>
        </w:rPr>
      </w:pPr>
      <w:r>
        <w:rPr>
          <w:rFonts w:ascii="Helvetica" w:eastAsiaTheme="minorHAnsi" w:hAnsi="Helvetica" w:cs="Helvetica"/>
        </w:rPr>
        <w:t>Jedná se o úpravy stávajícího objektu, ne</w:t>
      </w:r>
      <w:r>
        <w:rPr>
          <w:rFonts w:eastAsiaTheme="minorHAnsi"/>
        </w:rPr>
        <w:t>ř</w:t>
      </w:r>
      <w:r>
        <w:rPr>
          <w:rFonts w:ascii="Helvetica" w:eastAsiaTheme="minorHAnsi" w:hAnsi="Helvetica" w:cs="Helvetica"/>
        </w:rPr>
        <w:t>eší se.</w:t>
      </w:r>
    </w:p>
    <w:p w14:paraId="4F9EA844" w14:textId="77777777" w:rsidR="000E74B4" w:rsidRDefault="000E74B4" w:rsidP="000E74B4">
      <w:pPr>
        <w:pStyle w:val="Zkladntext"/>
        <w:ind w:left="0" w:right="159" w:firstLine="0"/>
        <w:jc w:val="left"/>
        <w:rPr>
          <w:rFonts w:ascii="Helvetica" w:eastAsiaTheme="minorHAnsi" w:hAnsi="Helvetica" w:cs="Helvetica"/>
        </w:rPr>
      </w:pPr>
    </w:p>
    <w:p w14:paraId="66B7226C" w14:textId="21EC4C56" w:rsidR="000E74B4" w:rsidRDefault="000E74B4" w:rsidP="000E74B4">
      <w:pPr>
        <w:widowControl/>
        <w:adjustRightInd w:val="0"/>
        <w:rPr>
          <w:rFonts w:ascii="Helvetica-Bold" w:eastAsiaTheme="minorHAnsi" w:hAnsi="Helvetica-Bold" w:cs="Helvetica-Bold"/>
          <w:b/>
          <w:bCs/>
          <w:sz w:val="28"/>
          <w:szCs w:val="28"/>
        </w:rPr>
      </w:pPr>
      <w:r>
        <w:rPr>
          <w:rFonts w:ascii="Helvetica-Bold" w:eastAsiaTheme="minorHAnsi" w:hAnsi="Helvetica-Bold" w:cs="Helvetica-Bold"/>
          <w:b/>
          <w:bCs/>
          <w:sz w:val="28"/>
          <w:szCs w:val="28"/>
        </w:rPr>
        <w:t>3. P</w:t>
      </w:r>
      <w:r>
        <w:rPr>
          <w:rFonts w:ascii="Arial,Bold" w:eastAsiaTheme="minorHAnsi" w:hAnsi="Arial,Bold" w:cs="Arial,Bold"/>
          <w:b/>
          <w:bCs/>
          <w:sz w:val="28"/>
          <w:szCs w:val="28"/>
        </w:rPr>
        <w:t>Ř</w:t>
      </w:r>
      <w:r>
        <w:rPr>
          <w:rFonts w:ascii="Helvetica-Bold" w:eastAsiaTheme="minorHAnsi" w:hAnsi="Helvetica-Bold" w:cs="Helvetica-Bold"/>
          <w:b/>
          <w:bCs/>
          <w:sz w:val="28"/>
          <w:szCs w:val="28"/>
        </w:rPr>
        <w:t>IPOJENÍ NA TECHNICKOU INFRASTRUKTURU</w:t>
      </w:r>
    </w:p>
    <w:p w14:paraId="1242C0D2" w14:textId="77777777" w:rsidR="000E74B4" w:rsidRDefault="000E74B4" w:rsidP="000E74B4">
      <w:pPr>
        <w:widowControl/>
        <w:adjustRightInd w:val="0"/>
        <w:rPr>
          <w:rFonts w:ascii="Helvetica-Bold" w:eastAsiaTheme="minorHAnsi" w:hAnsi="Helvetica-Bold" w:cs="Helvetica-Bold"/>
          <w:b/>
          <w:bCs/>
        </w:rPr>
      </w:pPr>
    </w:p>
    <w:p w14:paraId="1AB06433" w14:textId="4D88C036" w:rsidR="000E74B4" w:rsidRDefault="000E74B4" w:rsidP="000E74B4">
      <w:pPr>
        <w:widowControl/>
        <w:adjustRightInd w:val="0"/>
        <w:rPr>
          <w:rFonts w:ascii="Helvetica-Bold" w:eastAsiaTheme="minorHAnsi" w:hAnsi="Helvetica-Bold" w:cs="Helvetica-Bold"/>
          <w:b/>
          <w:bCs/>
        </w:rPr>
      </w:pPr>
      <w:r>
        <w:rPr>
          <w:rFonts w:ascii="Helvetica-Bold" w:eastAsiaTheme="minorHAnsi" w:hAnsi="Helvetica-Bold" w:cs="Helvetica-Bold"/>
          <w:b/>
          <w:bCs/>
        </w:rPr>
        <w:t>a) Napojovací místa technické infrastruktury, p</w:t>
      </w:r>
      <w:r>
        <w:rPr>
          <w:rFonts w:ascii="Arial,Bold" w:eastAsiaTheme="minorHAnsi" w:hAnsi="Arial,Bold" w:cs="Arial,Bold"/>
          <w:b/>
          <w:bCs/>
        </w:rPr>
        <w:t>ř</w:t>
      </w:r>
      <w:r>
        <w:rPr>
          <w:rFonts w:ascii="Helvetica-Bold" w:eastAsiaTheme="minorHAnsi" w:hAnsi="Helvetica-Bold" w:cs="Helvetica-Bold"/>
          <w:b/>
          <w:bCs/>
        </w:rPr>
        <w:t>eložky</w:t>
      </w:r>
    </w:p>
    <w:p w14:paraId="0EC81B91" w14:textId="77777777" w:rsidR="000E74B4" w:rsidRDefault="000E74B4" w:rsidP="000E74B4">
      <w:pPr>
        <w:widowControl/>
        <w:adjustRightInd w:val="0"/>
        <w:rPr>
          <w:rFonts w:ascii="Helvetica" w:eastAsiaTheme="minorHAnsi" w:hAnsi="Helvetica" w:cs="Helvetica"/>
        </w:rPr>
      </w:pPr>
    </w:p>
    <w:p w14:paraId="7C00BFA2" w14:textId="0139503E" w:rsidR="000E74B4" w:rsidRDefault="000E74B4" w:rsidP="000E74B4">
      <w:pPr>
        <w:widowControl/>
        <w:adjustRightInd w:val="0"/>
        <w:ind w:firstLine="720"/>
        <w:rPr>
          <w:rFonts w:ascii="Helvetica" w:eastAsiaTheme="minorHAnsi" w:hAnsi="Helvetica" w:cs="Helvetica"/>
        </w:rPr>
      </w:pPr>
      <w:r>
        <w:rPr>
          <w:rFonts w:ascii="Helvetica" w:eastAsiaTheme="minorHAnsi" w:hAnsi="Helvetica" w:cs="Helvetica"/>
        </w:rPr>
        <w:t>Existuje stávající napojení na technickou infrastrukturu. Stavební úpravy nevyžadují</w:t>
      </w:r>
    </w:p>
    <w:p w14:paraId="43C49227" w14:textId="77777777" w:rsidR="000E74B4" w:rsidRDefault="000E74B4" w:rsidP="000E74B4">
      <w:pPr>
        <w:widowControl/>
        <w:adjustRightInd w:val="0"/>
        <w:rPr>
          <w:rFonts w:ascii="Helvetica" w:eastAsiaTheme="minorHAnsi" w:hAnsi="Helvetica" w:cs="Helvetica"/>
        </w:rPr>
      </w:pPr>
      <w:r>
        <w:rPr>
          <w:rFonts w:ascii="Helvetica" w:eastAsiaTheme="minorHAnsi" w:hAnsi="Helvetica" w:cs="Helvetica"/>
        </w:rPr>
        <w:t>dodate</w:t>
      </w:r>
      <w:r>
        <w:rPr>
          <w:rFonts w:eastAsiaTheme="minorHAnsi"/>
        </w:rPr>
        <w:t>č</w:t>
      </w:r>
      <w:r>
        <w:rPr>
          <w:rFonts w:ascii="Helvetica" w:eastAsiaTheme="minorHAnsi" w:hAnsi="Helvetica" w:cs="Helvetica"/>
        </w:rPr>
        <w:t>né napojení, nebo jakékoli zm</w:t>
      </w:r>
      <w:r>
        <w:rPr>
          <w:rFonts w:eastAsiaTheme="minorHAnsi"/>
        </w:rPr>
        <w:t>ě</w:t>
      </w:r>
      <w:r>
        <w:rPr>
          <w:rFonts w:ascii="Helvetica" w:eastAsiaTheme="minorHAnsi" w:hAnsi="Helvetica" w:cs="Helvetica"/>
        </w:rPr>
        <w:t xml:space="preserve">ny </w:t>
      </w:r>
      <w:r>
        <w:rPr>
          <w:rFonts w:eastAsiaTheme="minorHAnsi"/>
        </w:rPr>
        <w:t>č</w:t>
      </w:r>
      <w:r>
        <w:rPr>
          <w:rFonts w:ascii="Helvetica" w:eastAsiaTheme="minorHAnsi" w:hAnsi="Helvetica" w:cs="Helvetica"/>
        </w:rPr>
        <w:t>i zásah ve stávajícím napojení.</w:t>
      </w:r>
    </w:p>
    <w:p w14:paraId="0D067497" w14:textId="77777777" w:rsidR="000E74B4" w:rsidRDefault="000E74B4" w:rsidP="000E74B4">
      <w:pPr>
        <w:widowControl/>
        <w:adjustRightInd w:val="0"/>
        <w:rPr>
          <w:rFonts w:ascii="Helvetica-Bold" w:eastAsiaTheme="minorHAnsi" w:hAnsi="Helvetica-Bold" w:cs="Helvetica-Bold"/>
          <w:b/>
          <w:bCs/>
        </w:rPr>
      </w:pPr>
    </w:p>
    <w:p w14:paraId="6727B603" w14:textId="2DD63044" w:rsidR="000E74B4" w:rsidRDefault="000E74B4" w:rsidP="000E74B4">
      <w:pPr>
        <w:widowControl/>
        <w:adjustRightInd w:val="0"/>
        <w:rPr>
          <w:rFonts w:ascii="Helvetica-Bold" w:eastAsiaTheme="minorHAnsi" w:hAnsi="Helvetica-Bold" w:cs="Helvetica-Bold"/>
          <w:b/>
          <w:bCs/>
        </w:rPr>
      </w:pPr>
      <w:r>
        <w:rPr>
          <w:rFonts w:ascii="Helvetica-Bold" w:eastAsiaTheme="minorHAnsi" w:hAnsi="Helvetica-Bold" w:cs="Helvetica-Bold"/>
          <w:b/>
          <w:bCs/>
        </w:rPr>
        <w:t>b) P</w:t>
      </w:r>
      <w:r>
        <w:rPr>
          <w:rFonts w:ascii="Arial,Bold" w:eastAsiaTheme="minorHAnsi" w:hAnsi="Arial,Bold" w:cs="Arial,Bold"/>
          <w:b/>
          <w:bCs/>
        </w:rPr>
        <w:t>ř</w:t>
      </w:r>
      <w:r>
        <w:rPr>
          <w:rFonts w:ascii="Helvetica-Bold" w:eastAsiaTheme="minorHAnsi" w:hAnsi="Helvetica-Bold" w:cs="Helvetica-Bold"/>
          <w:b/>
          <w:bCs/>
        </w:rPr>
        <w:t>ipojovací rozm</w:t>
      </w:r>
      <w:r>
        <w:rPr>
          <w:rFonts w:ascii="Arial,Bold" w:eastAsiaTheme="minorHAnsi" w:hAnsi="Arial,Bold" w:cs="Arial,Bold"/>
          <w:b/>
          <w:bCs/>
        </w:rPr>
        <w:t>ě</w:t>
      </w:r>
      <w:r>
        <w:rPr>
          <w:rFonts w:ascii="Helvetica-Bold" w:eastAsiaTheme="minorHAnsi" w:hAnsi="Helvetica-Bold" w:cs="Helvetica-Bold"/>
          <w:b/>
          <w:bCs/>
        </w:rPr>
        <w:t>ry, výkonové kapacity a délky</w:t>
      </w:r>
    </w:p>
    <w:p w14:paraId="3E3A80B4" w14:textId="77777777" w:rsidR="000E74B4" w:rsidRDefault="000E74B4" w:rsidP="000E74B4">
      <w:pPr>
        <w:widowControl/>
        <w:adjustRightInd w:val="0"/>
        <w:rPr>
          <w:rFonts w:ascii="Helvetica" w:eastAsiaTheme="minorHAnsi" w:hAnsi="Helvetica" w:cs="Helvetica"/>
        </w:rPr>
      </w:pPr>
    </w:p>
    <w:p w14:paraId="797E74BE" w14:textId="4BB37273" w:rsidR="000E74B4" w:rsidRDefault="000E74B4" w:rsidP="000E74B4">
      <w:pPr>
        <w:widowControl/>
        <w:adjustRightInd w:val="0"/>
        <w:ind w:firstLine="720"/>
        <w:rPr>
          <w:rFonts w:ascii="Helvetica" w:eastAsiaTheme="minorHAnsi" w:hAnsi="Helvetica" w:cs="Helvetica"/>
        </w:rPr>
      </w:pPr>
      <w:r>
        <w:rPr>
          <w:rFonts w:ascii="Helvetica" w:eastAsiaTheme="minorHAnsi" w:hAnsi="Helvetica" w:cs="Helvetica"/>
        </w:rPr>
        <w:t>Ne</w:t>
      </w:r>
      <w:r>
        <w:rPr>
          <w:rFonts w:eastAsiaTheme="minorHAnsi"/>
        </w:rPr>
        <w:t>ř</w:t>
      </w:r>
      <w:r>
        <w:rPr>
          <w:rFonts w:ascii="Helvetica" w:eastAsiaTheme="minorHAnsi" w:hAnsi="Helvetica" w:cs="Helvetica"/>
        </w:rPr>
        <w:t>eší se, jsou stávající.</w:t>
      </w:r>
    </w:p>
    <w:p w14:paraId="28A51B71" w14:textId="77777777" w:rsidR="000E74B4" w:rsidRDefault="000E74B4" w:rsidP="000E74B4">
      <w:pPr>
        <w:widowControl/>
        <w:adjustRightInd w:val="0"/>
        <w:rPr>
          <w:rFonts w:ascii="Helvetica-Bold" w:eastAsiaTheme="minorHAnsi" w:hAnsi="Helvetica-Bold" w:cs="Helvetica-Bold"/>
          <w:b/>
          <w:bCs/>
          <w:sz w:val="28"/>
          <w:szCs w:val="28"/>
        </w:rPr>
      </w:pPr>
    </w:p>
    <w:p w14:paraId="03518D32" w14:textId="4FC8101A" w:rsidR="000E74B4" w:rsidRDefault="000E74B4" w:rsidP="000E74B4">
      <w:pPr>
        <w:widowControl/>
        <w:adjustRightInd w:val="0"/>
        <w:rPr>
          <w:rFonts w:ascii="Helvetica-Bold" w:eastAsiaTheme="minorHAnsi" w:hAnsi="Helvetica-Bold" w:cs="Helvetica-Bold"/>
          <w:b/>
          <w:bCs/>
          <w:sz w:val="28"/>
          <w:szCs w:val="28"/>
        </w:rPr>
      </w:pPr>
      <w:r>
        <w:rPr>
          <w:rFonts w:ascii="Helvetica-Bold" w:eastAsiaTheme="minorHAnsi" w:hAnsi="Helvetica-Bold" w:cs="Helvetica-Bold"/>
          <w:b/>
          <w:bCs/>
          <w:sz w:val="28"/>
          <w:szCs w:val="28"/>
        </w:rPr>
        <w:t xml:space="preserve">4. DOPRAVNÍ </w:t>
      </w:r>
      <w:r>
        <w:rPr>
          <w:rFonts w:ascii="Arial,Bold" w:eastAsiaTheme="minorHAnsi" w:hAnsi="Arial,Bold" w:cs="Arial,Bold"/>
          <w:b/>
          <w:bCs/>
          <w:sz w:val="28"/>
          <w:szCs w:val="28"/>
        </w:rPr>
        <w:t>Ř</w:t>
      </w:r>
      <w:r>
        <w:rPr>
          <w:rFonts w:ascii="Helvetica-Bold" w:eastAsiaTheme="minorHAnsi" w:hAnsi="Helvetica-Bold" w:cs="Helvetica-Bold"/>
          <w:b/>
          <w:bCs/>
          <w:sz w:val="28"/>
          <w:szCs w:val="28"/>
        </w:rPr>
        <w:t>EŠENÍ</w:t>
      </w:r>
    </w:p>
    <w:p w14:paraId="6DD7F568" w14:textId="77777777" w:rsidR="000E74B4" w:rsidRDefault="000E74B4" w:rsidP="000E74B4">
      <w:pPr>
        <w:widowControl/>
        <w:adjustRightInd w:val="0"/>
        <w:rPr>
          <w:rFonts w:ascii="Helvetica" w:eastAsiaTheme="minorHAnsi" w:hAnsi="Helvetica" w:cs="Helvetica"/>
        </w:rPr>
      </w:pPr>
    </w:p>
    <w:p w14:paraId="6AA2677E" w14:textId="65685028" w:rsidR="000E74B4" w:rsidRDefault="000E74B4" w:rsidP="000E74B4">
      <w:pPr>
        <w:widowControl/>
        <w:adjustRightInd w:val="0"/>
        <w:ind w:firstLine="720"/>
        <w:rPr>
          <w:rFonts w:ascii="Helvetica" w:eastAsiaTheme="minorHAnsi" w:hAnsi="Helvetica" w:cs="Helvetica"/>
        </w:rPr>
      </w:pPr>
      <w:r>
        <w:rPr>
          <w:rFonts w:ascii="Helvetica" w:eastAsiaTheme="minorHAnsi" w:hAnsi="Helvetica" w:cs="Helvetica"/>
        </w:rPr>
        <w:t>Existuje stávající napojení na dopravní infrastrukturu. Stavební úpravy nevyžadují</w:t>
      </w:r>
    </w:p>
    <w:p w14:paraId="73692CAE" w14:textId="77777777" w:rsidR="000E74B4" w:rsidRDefault="000E74B4" w:rsidP="000E74B4">
      <w:pPr>
        <w:widowControl/>
        <w:adjustRightInd w:val="0"/>
        <w:rPr>
          <w:rFonts w:ascii="Helvetica" w:eastAsiaTheme="minorHAnsi" w:hAnsi="Helvetica" w:cs="Helvetica"/>
        </w:rPr>
      </w:pPr>
      <w:r>
        <w:rPr>
          <w:rFonts w:ascii="Helvetica" w:eastAsiaTheme="minorHAnsi" w:hAnsi="Helvetica" w:cs="Helvetica"/>
        </w:rPr>
        <w:t>dodate</w:t>
      </w:r>
      <w:r>
        <w:rPr>
          <w:rFonts w:eastAsiaTheme="minorHAnsi"/>
        </w:rPr>
        <w:t>č</w:t>
      </w:r>
      <w:r>
        <w:rPr>
          <w:rFonts w:ascii="Helvetica" w:eastAsiaTheme="minorHAnsi" w:hAnsi="Helvetica" w:cs="Helvetica"/>
        </w:rPr>
        <w:t>né napojení, nebo zm</w:t>
      </w:r>
      <w:r>
        <w:rPr>
          <w:rFonts w:eastAsiaTheme="minorHAnsi"/>
        </w:rPr>
        <w:t>ě</w:t>
      </w:r>
      <w:r>
        <w:rPr>
          <w:rFonts w:ascii="Helvetica" w:eastAsiaTheme="minorHAnsi" w:hAnsi="Helvetica" w:cs="Helvetica"/>
        </w:rPr>
        <w:t>ny v napojení.</w:t>
      </w:r>
    </w:p>
    <w:p w14:paraId="3534EC24" w14:textId="77777777" w:rsidR="000E74B4" w:rsidRDefault="000E74B4" w:rsidP="000E74B4">
      <w:pPr>
        <w:widowControl/>
        <w:adjustRightInd w:val="0"/>
        <w:rPr>
          <w:rFonts w:ascii="Helvetica-Bold" w:eastAsiaTheme="minorHAnsi" w:hAnsi="Helvetica-Bold" w:cs="Helvetica-Bold"/>
          <w:b/>
          <w:bCs/>
          <w:sz w:val="28"/>
          <w:szCs w:val="28"/>
        </w:rPr>
      </w:pPr>
    </w:p>
    <w:p w14:paraId="24E4133D" w14:textId="07EB201D" w:rsidR="000E74B4" w:rsidRDefault="000E74B4" w:rsidP="000E74B4">
      <w:pPr>
        <w:widowControl/>
        <w:adjustRightInd w:val="0"/>
        <w:rPr>
          <w:rFonts w:ascii="Helvetica-Bold" w:eastAsiaTheme="minorHAnsi" w:hAnsi="Helvetica-Bold" w:cs="Helvetica-Bold"/>
          <w:b/>
          <w:bCs/>
          <w:sz w:val="28"/>
          <w:szCs w:val="28"/>
        </w:rPr>
      </w:pPr>
      <w:r>
        <w:rPr>
          <w:rFonts w:ascii="Helvetica-Bold" w:eastAsiaTheme="minorHAnsi" w:hAnsi="Helvetica-Bold" w:cs="Helvetica-Bold"/>
          <w:b/>
          <w:bCs/>
          <w:sz w:val="28"/>
          <w:szCs w:val="28"/>
        </w:rPr>
        <w:t xml:space="preserve">5. </w:t>
      </w:r>
      <w:r>
        <w:rPr>
          <w:rFonts w:ascii="Arial,Bold" w:eastAsiaTheme="minorHAnsi" w:hAnsi="Arial,Bold" w:cs="Arial,Bold"/>
          <w:b/>
          <w:bCs/>
          <w:sz w:val="28"/>
          <w:szCs w:val="28"/>
        </w:rPr>
        <w:t>Ř</w:t>
      </w:r>
      <w:r>
        <w:rPr>
          <w:rFonts w:ascii="Helvetica-Bold" w:eastAsiaTheme="minorHAnsi" w:hAnsi="Helvetica-Bold" w:cs="Helvetica-Bold"/>
          <w:b/>
          <w:bCs/>
          <w:sz w:val="28"/>
          <w:szCs w:val="28"/>
        </w:rPr>
        <w:t>EŠENÍ VEGETACE A SOUVISEJÍCÍCH TERÉNNÍCH ÚPRAV</w:t>
      </w:r>
    </w:p>
    <w:p w14:paraId="278A7205" w14:textId="77777777" w:rsidR="000E74B4" w:rsidRDefault="000E74B4" w:rsidP="000E74B4">
      <w:pPr>
        <w:widowControl/>
        <w:adjustRightInd w:val="0"/>
        <w:rPr>
          <w:rFonts w:ascii="Helvetica" w:eastAsiaTheme="minorHAnsi" w:hAnsi="Helvetica" w:cs="Helvetica"/>
        </w:rPr>
      </w:pPr>
    </w:p>
    <w:p w14:paraId="5CC2C0BC" w14:textId="623BB48D" w:rsidR="000E74B4" w:rsidRDefault="000E74B4" w:rsidP="000E74B4">
      <w:pPr>
        <w:widowControl/>
        <w:adjustRightInd w:val="0"/>
        <w:ind w:firstLine="720"/>
        <w:rPr>
          <w:rFonts w:ascii="Helvetica" w:eastAsiaTheme="minorHAnsi" w:hAnsi="Helvetica" w:cs="Helvetica"/>
        </w:rPr>
      </w:pPr>
      <w:r>
        <w:rPr>
          <w:rFonts w:ascii="Helvetica" w:eastAsiaTheme="minorHAnsi" w:hAnsi="Helvetica" w:cs="Helvetica"/>
        </w:rPr>
        <w:t>V okolí objektu ZŠ se nachází stávající vegetace – zatravn</w:t>
      </w:r>
      <w:r>
        <w:rPr>
          <w:rFonts w:eastAsiaTheme="minorHAnsi"/>
        </w:rPr>
        <w:t>ě</w:t>
      </w:r>
      <w:r>
        <w:rPr>
          <w:rFonts w:ascii="Helvetica" w:eastAsiaTheme="minorHAnsi" w:hAnsi="Helvetica" w:cs="Helvetica"/>
        </w:rPr>
        <w:t>né plochy, stromy a</w:t>
      </w:r>
    </w:p>
    <w:p w14:paraId="3668C144" w14:textId="77777777" w:rsidR="000E74B4" w:rsidRDefault="000E74B4" w:rsidP="000E74B4">
      <w:pPr>
        <w:widowControl/>
        <w:adjustRightInd w:val="0"/>
        <w:rPr>
          <w:rFonts w:ascii="Helvetica" w:eastAsiaTheme="minorHAnsi" w:hAnsi="Helvetica" w:cs="Helvetica"/>
        </w:rPr>
      </w:pPr>
      <w:r>
        <w:rPr>
          <w:rFonts w:ascii="Helvetica" w:eastAsiaTheme="minorHAnsi" w:hAnsi="Helvetica" w:cs="Helvetica"/>
        </w:rPr>
        <w:t>ke</w:t>
      </w:r>
      <w:r>
        <w:rPr>
          <w:rFonts w:eastAsiaTheme="minorHAnsi"/>
        </w:rPr>
        <w:t>ř</w:t>
      </w:r>
      <w:r>
        <w:rPr>
          <w:rFonts w:ascii="Helvetica" w:eastAsiaTheme="minorHAnsi" w:hAnsi="Helvetica" w:cs="Helvetica"/>
        </w:rPr>
        <w:t>e.</w:t>
      </w:r>
    </w:p>
    <w:p w14:paraId="422EA6C6" w14:textId="77777777" w:rsidR="000E74B4" w:rsidRDefault="000E74B4" w:rsidP="000E74B4">
      <w:pPr>
        <w:widowControl/>
        <w:adjustRightInd w:val="0"/>
        <w:rPr>
          <w:rFonts w:ascii="Helvetica-Bold" w:eastAsiaTheme="minorHAnsi" w:hAnsi="Helvetica-Bold" w:cs="Helvetica-Bold"/>
          <w:b/>
          <w:bCs/>
          <w:sz w:val="28"/>
          <w:szCs w:val="28"/>
        </w:rPr>
      </w:pPr>
    </w:p>
    <w:p w14:paraId="6BCB26CA" w14:textId="3EC1FD50" w:rsidR="000E74B4" w:rsidRDefault="000E74B4" w:rsidP="000E74B4">
      <w:pPr>
        <w:widowControl/>
        <w:adjustRightInd w:val="0"/>
        <w:rPr>
          <w:rFonts w:ascii="Helvetica-Bold" w:eastAsiaTheme="minorHAnsi" w:hAnsi="Helvetica-Bold" w:cs="Helvetica-Bold"/>
          <w:b/>
          <w:bCs/>
          <w:sz w:val="28"/>
          <w:szCs w:val="28"/>
        </w:rPr>
      </w:pPr>
      <w:r>
        <w:rPr>
          <w:rFonts w:ascii="Helvetica-Bold" w:eastAsiaTheme="minorHAnsi" w:hAnsi="Helvetica-Bold" w:cs="Helvetica-Bold"/>
          <w:b/>
          <w:bCs/>
          <w:sz w:val="28"/>
          <w:szCs w:val="28"/>
        </w:rPr>
        <w:t>6. POPIS VLIV</w:t>
      </w:r>
      <w:r>
        <w:rPr>
          <w:rFonts w:ascii="Arial,Bold" w:eastAsiaTheme="minorHAnsi" w:hAnsi="Arial,Bold" w:cs="Arial,Bold"/>
          <w:b/>
          <w:bCs/>
          <w:sz w:val="28"/>
          <w:szCs w:val="28"/>
        </w:rPr>
        <w:t xml:space="preserve">Ů </w:t>
      </w:r>
      <w:r>
        <w:rPr>
          <w:rFonts w:ascii="Helvetica-Bold" w:eastAsiaTheme="minorHAnsi" w:hAnsi="Helvetica-Bold" w:cs="Helvetica-Bold"/>
          <w:b/>
          <w:bCs/>
          <w:sz w:val="28"/>
          <w:szCs w:val="28"/>
        </w:rPr>
        <w:t>STAVBY NA ŽIVOTNÍ PROST</w:t>
      </w:r>
      <w:r>
        <w:rPr>
          <w:rFonts w:ascii="Arial,Bold" w:eastAsiaTheme="minorHAnsi" w:hAnsi="Arial,Bold" w:cs="Arial,Bold"/>
          <w:b/>
          <w:bCs/>
          <w:sz w:val="28"/>
          <w:szCs w:val="28"/>
        </w:rPr>
        <w:t>Ř</w:t>
      </w:r>
      <w:r>
        <w:rPr>
          <w:rFonts w:ascii="Helvetica-Bold" w:eastAsiaTheme="minorHAnsi" w:hAnsi="Helvetica-Bold" w:cs="Helvetica-Bold"/>
          <w:b/>
          <w:bCs/>
          <w:sz w:val="28"/>
          <w:szCs w:val="28"/>
        </w:rPr>
        <w:t>EDÍ A JEHO   OCHRANA</w:t>
      </w:r>
    </w:p>
    <w:p w14:paraId="6AE0E700" w14:textId="77777777" w:rsidR="000E74B4" w:rsidRDefault="000E74B4" w:rsidP="000E74B4">
      <w:pPr>
        <w:widowControl/>
        <w:adjustRightInd w:val="0"/>
        <w:ind w:firstLine="720"/>
        <w:rPr>
          <w:rFonts w:ascii="Helvetica" w:eastAsiaTheme="minorHAnsi" w:hAnsi="Helvetica" w:cs="Helvetica"/>
        </w:rPr>
      </w:pPr>
    </w:p>
    <w:p w14:paraId="6B9C1275" w14:textId="5977FAE4" w:rsidR="000E74B4" w:rsidRDefault="000E74B4" w:rsidP="000E74B4">
      <w:pPr>
        <w:widowControl/>
        <w:adjustRightInd w:val="0"/>
        <w:ind w:firstLine="720"/>
        <w:rPr>
          <w:rFonts w:ascii="Helvetica" w:eastAsiaTheme="minorHAnsi" w:hAnsi="Helvetica" w:cs="Helvetica"/>
        </w:rPr>
      </w:pPr>
      <w:r>
        <w:rPr>
          <w:rFonts w:ascii="Helvetica" w:eastAsiaTheme="minorHAnsi" w:hAnsi="Helvetica" w:cs="Helvetica"/>
        </w:rPr>
        <w:t>Vliv stavby, po dokon</w:t>
      </w:r>
      <w:r>
        <w:rPr>
          <w:rFonts w:eastAsiaTheme="minorHAnsi"/>
        </w:rPr>
        <w:t>č</w:t>
      </w:r>
      <w:r>
        <w:rPr>
          <w:rFonts w:ascii="Helvetica" w:eastAsiaTheme="minorHAnsi" w:hAnsi="Helvetica" w:cs="Helvetica"/>
        </w:rPr>
        <w:t>ení, na životní prost</w:t>
      </w:r>
      <w:r>
        <w:rPr>
          <w:rFonts w:eastAsiaTheme="minorHAnsi"/>
        </w:rPr>
        <w:t>ř</w:t>
      </w:r>
      <w:r>
        <w:rPr>
          <w:rFonts w:ascii="Helvetica" w:eastAsiaTheme="minorHAnsi" w:hAnsi="Helvetica" w:cs="Helvetica"/>
        </w:rPr>
        <w:t>edí a jeho ochrana se nem</w:t>
      </w:r>
      <w:r>
        <w:rPr>
          <w:rFonts w:eastAsiaTheme="minorHAnsi"/>
        </w:rPr>
        <w:t>ě</w:t>
      </w:r>
      <w:r>
        <w:rPr>
          <w:rFonts w:ascii="Helvetica" w:eastAsiaTheme="minorHAnsi" w:hAnsi="Helvetica" w:cs="Helvetica"/>
        </w:rPr>
        <w:t xml:space="preserve">ní. </w:t>
      </w:r>
      <w:r>
        <w:rPr>
          <w:rFonts w:eastAsiaTheme="minorHAnsi"/>
        </w:rPr>
        <w:t>Ř</w:t>
      </w:r>
      <w:r>
        <w:rPr>
          <w:rFonts w:ascii="Helvetica" w:eastAsiaTheme="minorHAnsi" w:hAnsi="Helvetica" w:cs="Helvetica"/>
        </w:rPr>
        <w:t>ešení</w:t>
      </w:r>
    </w:p>
    <w:p w14:paraId="5D7D151A" w14:textId="77777777" w:rsidR="000E74B4" w:rsidRDefault="000E74B4" w:rsidP="000E74B4">
      <w:pPr>
        <w:widowControl/>
        <w:adjustRightInd w:val="0"/>
        <w:rPr>
          <w:rFonts w:ascii="Helvetica" w:eastAsiaTheme="minorHAnsi" w:hAnsi="Helvetica" w:cs="Helvetica"/>
        </w:rPr>
      </w:pPr>
      <w:r>
        <w:rPr>
          <w:rFonts w:ascii="Helvetica" w:eastAsiaTheme="minorHAnsi" w:hAnsi="Helvetica" w:cs="Helvetica"/>
        </w:rPr>
        <w:t>vlivu stavby na ŽP a jeho ochrana v pr</w:t>
      </w:r>
      <w:r>
        <w:rPr>
          <w:rFonts w:eastAsiaTheme="minorHAnsi"/>
        </w:rPr>
        <w:t>ů</w:t>
      </w:r>
      <w:r>
        <w:rPr>
          <w:rFonts w:ascii="Helvetica" w:eastAsiaTheme="minorHAnsi" w:hAnsi="Helvetica" w:cs="Helvetica"/>
        </w:rPr>
        <w:t>b</w:t>
      </w:r>
      <w:r>
        <w:rPr>
          <w:rFonts w:eastAsiaTheme="minorHAnsi"/>
        </w:rPr>
        <w:t>ě</w:t>
      </w:r>
      <w:r>
        <w:rPr>
          <w:rFonts w:ascii="Helvetica" w:eastAsiaTheme="minorHAnsi" w:hAnsi="Helvetica" w:cs="Helvetica"/>
        </w:rPr>
        <w:t xml:space="preserve">hu stavby jsou </w:t>
      </w:r>
      <w:r>
        <w:rPr>
          <w:rFonts w:eastAsiaTheme="minorHAnsi"/>
        </w:rPr>
        <w:t>ř</w:t>
      </w:r>
      <w:r>
        <w:rPr>
          <w:rFonts w:ascii="Helvetica" w:eastAsiaTheme="minorHAnsi" w:hAnsi="Helvetica" w:cs="Helvetica"/>
        </w:rPr>
        <w:t>ešeny v bod</w:t>
      </w:r>
      <w:r>
        <w:rPr>
          <w:rFonts w:eastAsiaTheme="minorHAnsi"/>
        </w:rPr>
        <w:t xml:space="preserve">ě </w:t>
      </w:r>
      <w:r>
        <w:rPr>
          <w:rFonts w:ascii="Helvetica" w:eastAsiaTheme="minorHAnsi" w:hAnsi="Helvetica" w:cs="Helvetica"/>
        </w:rPr>
        <w:t>B.8. Zásady</w:t>
      </w:r>
    </w:p>
    <w:p w14:paraId="229F775D" w14:textId="77777777" w:rsidR="000E74B4" w:rsidRDefault="000E74B4" w:rsidP="000E74B4">
      <w:pPr>
        <w:widowControl/>
        <w:adjustRightInd w:val="0"/>
        <w:rPr>
          <w:rFonts w:ascii="Helvetica" w:eastAsiaTheme="minorHAnsi" w:hAnsi="Helvetica" w:cs="Helvetica"/>
        </w:rPr>
      </w:pPr>
      <w:r>
        <w:rPr>
          <w:rFonts w:ascii="Helvetica" w:eastAsiaTheme="minorHAnsi" w:hAnsi="Helvetica" w:cs="Helvetica"/>
        </w:rPr>
        <w:t>organizace výstavby.</w:t>
      </w:r>
    </w:p>
    <w:p w14:paraId="2764844D" w14:textId="77777777" w:rsidR="000E74B4" w:rsidRDefault="000E74B4" w:rsidP="000E74B4">
      <w:pPr>
        <w:widowControl/>
        <w:adjustRightInd w:val="0"/>
        <w:rPr>
          <w:rFonts w:ascii="Helvetica-Bold" w:eastAsiaTheme="minorHAnsi" w:hAnsi="Helvetica-Bold" w:cs="Helvetica-Bold"/>
          <w:b/>
          <w:bCs/>
          <w:sz w:val="28"/>
          <w:szCs w:val="28"/>
        </w:rPr>
      </w:pPr>
    </w:p>
    <w:p w14:paraId="5AB2FA5C" w14:textId="3019C3BF" w:rsidR="000E74B4" w:rsidRDefault="000E74B4" w:rsidP="000E74B4">
      <w:pPr>
        <w:widowControl/>
        <w:adjustRightInd w:val="0"/>
        <w:rPr>
          <w:rFonts w:ascii="Helvetica-Bold" w:eastAsiaTheme="minorHAnsi" w:hAnsi="Helvetica-Bold" w:cs="Helvetica-Bold"/>
          <w:b/>
          <w:bCs/>
          <w:sz w:val="28"/>
          <w:szCs w:val="28"/>
        </w:rPr>
      </w:pPr>
      <w:r>
        <w:rPr>
          <w:rFonts w:ascii="Helvetica-Bold" w:eastAsiaTheme="minorHAnsi" w:hAnsi="Helvetica-Bold" w:cs="Helvetica-Bold"/>
          <w:b/>
          <w:bCs/>
          <w:sz w:val="28"/>
          <w:szCs w:val="28"/>
        </w:rPr>
        <w:t>7. OCHRANA OBYVATELSTVA</w:t>
      </w:r>
    </w:p>
    <w:p w14:paraId="64B5909D" w14:textId="77777777" w:rsidR="000E74B4" w:rsidRDefault="000E74B4" w:rsidP="000E74B4">
      <w:pPr>
        <w:widowControl/>
        <w:adjustRightInd w:val="0"/>
        <w:rPr>
          <w:rFonts w:ascii="Helvetica" w:eastAsiaTheme="minorHAnsi" w:hAnsi="Helvetica" w:cs="Helvetica"/>
        </w:rPr>
      </w:pPr>
    </w:p>
    <w:p w14:paraId="1F3B7184" w14:textId="67773EEA" w:rsidR="000E74B4" w:rsidRPr="005F1FB0" w:rsidRDefault="000E74B4" w:rsidP="000E74B4">
      <w:pPr>
        <w:widowControl/>
        <w:adjustRightInd w:val="0"/>
        <w:ind w:firstLine="720"/>
        <w:rPr>
          <w:rFonts w:eastAsiaTheme="minorHAnsi"/>
        </w:rPr>
      </w:pPr>
      <w:r w:rsidRPr="005F1FB0">
        <w:rPr>
          <w:rFonts w:eastAsiaTheme="minorHAnsi"/>
        </w:rPr>
        <w:t>Neřeší se, budova je stávající.</w:t>
      </w:r>
    </w:p>
    <w:p w14:paraId="7020BDE4" w14:textId="77777777" w:rsidR="000E74B4" w:rsidRDefault="000E74B4" w:rsidP="000E74B4">
      <w:pPr>
        <w:widowControl/>
        <w:adjustRightInd w:val="0"/>
        <w:rPr>
          <w:rFonts w:ascii="Helvetica-Bold" w:eastAsiaTheme="minorHAnsi" w:hAnsi="Helvetica-Bold" w:cs="Helvetica-Bold"/>
          <w:b/>
          <w:bCs/>
          <w:sz w:val="28"/>
          <w:szCs w:val="28"/>
        </w:rPr>
      </w:pPr>
    </w:p>
    <w:p w14:paraId="467EA37A" w14:textId="32E17350" w:rsidR="000E74B4" w:rsidRPr="005F1FB0" w:rsidRDefault="000E74B4" w:rsidP="000E74B4">
      <w:pPr>
        <w:widowControl/>
        <w:adjustRightInd w:val="0"/>
        <w:rPr>
          <w:rFonts w:eastAsiaTheme="minorHAnsi"/>
          <w:b/>
          <w:bCs/>
          <w:sz w:val="28"/>
          <w:szCs w:val="28"/>
        </w:rPr>
      </w:pPr>
      <w:r w:rsidRPr="005F1FB0">
        <w:rPr>
          <w:rFonts w:eastAsiaTheme="minorHAnsi"/>
          <w:b/>
          <w:bCs/>
          <w:sz w:val="28"/>
          <w:szCs w:val="28"/>
        </w:rPr>
        <w:t>8. ZÁSADY ORGANIZACE VÝSTAVBY</w:t>
      </w:r>
    </w:p>
    <w:p w14:paraId="54569EED" w14:textId="77777777" w:rsidR="000E74B4" w:rsidRDefault="000E74B4" w:rsidP="000E74B4">
      <w:pPr>
        <w:widowControl/>
        <w:adjustRightInd w:val="0"/>
        <w:rPr>
          <w:rFonts w:ascii="Helvetica-Bold" w:eastAsiaTheme="minorHAnsi" w:hAnsi="Helvetica-Bold" w:cs="Helvetica-Bold"/>
          <w:b/>
          <w:bCs/>
        </w:rPr>
      </w:pPr>
    </w:p>
    <w:p w14:paraId="035266F3" w14:textId="0E119A3C" w:rsidR="000E74B4" w:rsidRPr="005F1FB0" w:rsidRDefault="000E74B4" w:rsidP="000E74B4">
      <w:pPr>
        <w:widowControl/>
        <w:adjustRightInd w:val="0"/>
        <w:rPr>
          <w:rFonts w:eastAsiaTheme="minorHAnsi"/>
          <w:b/>
          <w:bCs/>
        </w:rPr>
      </w:pPr>
      <w:r w:rsidRPr="005F1FB0">
        <w:rPr>
          <w:rFonts w:eastAsiaTheme="minorHAnsi"/>
          <w:b/>
          <w:bCs/>
        </w:rPr>
        <w:t>a) Potřeby a spotřeby rozhodujících médií a hmot, jejich zajištění</w:t>
      </w:r>
    </w:p>
    <w:p w14:paraId="37AB6F2D" w14:textId="77777777" w:rsidR="000E74B4" w:rsidRPr="005F1FB0" w:rsidRDefault="000E74B4" w:rsidP="000E74B4">
      <w:pPr>
        <w:widowControl/>
        <w:adjustRightInd w:val="0"/>
        <w:rPr>
          <w:rFonts w:eastAsiaTheme="minorHAnsi"/>
        </w:rPr>
      </w:pPr>
    </w:p>
    <w:p w14:paraId="0B4433C6" w14:textId="1A1BCD9B" w:rsidR="000E74B4" w:rsidRPr="005F1FB0" w:rsidRDefault="000E74B4" w:rsidP="000E74B4">
      <w:pPr>
        <w:widowControl/>
        <w:adjustRightInd w:val="0"/>
        <w:ind w:firstLine="720"/>
        <w:rPr>
          <w:rFonts w:eastAsiaTheme="minorHAnsi"/>
        </w:rPr>
      </w:pPr>
      <w:r w:rsidRPr="005F1FB0">
        <w:rPr>
          <w:rFonts w:eastAsiaTheme="minorHAnsi"/>
        </w:rPr>
        <w:t>Zhotoviteli stavby bude zajištěn přívod vody a elektřiny z objektu. Zhotovitel</w:t>
      </w:r>
    </w:p>
    <w:p w14:paraId="5282EEF3" w14:textId="77777777" w:rsidR="000E74B4" w:rsidRPr="005F1FB0" w:rsidRDefault="000E74B4" w:rsidP="000E74B4">
      <w:pPr>
        <w:widowControl/>
        <w:adjustRightInd w:val="0"/>
        <w:rPr>
          <w:rFonts w:eastAsiaTheme="minorHAnsi"/>
        </w:rPr>
      </w:pPr>
      <w:r w:rsidRPr="005F1FB0">
        <w:rPr>
          <w:rFonts w:eastAsiaTheme="minorHAnsi"/>
        </w:rPr>
        <w:t>si před započetím stavebních prací osadí měřiče spotřebovaných energií, spotřeba pak</w:t>
      </w:r>
    </w:p>
    <w:p w14:paraId="0415BDB5" w14:textId="77777777" w:rsidR="000E74B4" w:rsidRPr="005F1FB0" w:rsidRDefault="000E74B4" w:rsidP="000E74B4">
      <w:pPr>
        <w:widowControl/>
        <w:adjustRightInd w:val="0"/>
        <w:rPr>
          <w:rFonts w:eastAsiaTheme="minorHAnsi"/>
        </w:rPr>
      </w:pPr>
      <w:r w:rsidRPr="005F1FB0">
        <w:rPr>
          <w:rFonts w:eastAsiaTheme="minorHAnsi"/>
        </w:rPr>
        <w:t>bude vyřešena ve vztahu stavebník – zhotovitel stavby.</w:t>
      </w:r>
    </w:p>
    <w:p w14:paraId="511B805A" w14:textId="77777777" w:rsidR="000E74B4" w:rsidRPr="005F1FB0" w:rsidRDefault="000E74B4" w:rsidP="000E74B4">
      <w:pPr>
        <w:widowControl/>
        <w:adjustRightInd w:val="0"/>
        <w:rPr>
          <w:rFonts w:eastAsiaTheme="minorHAnsi"/>
        </w:rPr>
      </w:pPr>
      <w:r w:rsidRPr="005F1FB0">
        <w:rPr>
          <w:rFonts w:eastAsiaTheme="minorHAnsi"/>
        </w:rPr>
        <w:lastRenderedPageBreak/>
        <w:t>Pro správné fungování stavby musí dodavatel zajistit toto zařízení:</w:t>
      </w:r>
    </w:p>
    <w:p w14:paraId="2717CDFF" w14:textId="2324286D" w:rsidR="000E74B4" w:rsidRPr="005F1FB0" w:rsidRDefault="000E74B4" w:rsidP="000E74B4">
      <w:pPr>
        <w:widowControl/>
        <w:adjustRightInd w:val="0"/>
        <w:rPr>
          <w:rFonts w:eastAsiaTheme="minorHAnsi"/>
        </w:rPr>
      </w:pPr>
      <w:r w:rsidRPr="005F1FB0">
        <w:rPr>
          <w:rFonts w:eastAsiaTheme="minorHAnsi"/>
        </w:rPr>
        <w:t xml:space="preserve">· hygienické zázemí pro pracovníky </w:t>
      </w:r>
      <w:r w:rsidR="001F11E8">
        <w:rPr>
          <w:rFonts w:eastAsiaTheme="minorHAnsi"/>
        </w:rPr>
        <w:t>1</w:t>
      </w:r>
      <w:r w:rsidRPr="005F1FB0">
        <w:rPr>
          <w:rFonts w:eastAsiaTheme="minorHAnsi"/>
        </w:rPr>
        <w:t>x chemickým WC</w:t>
      </w:r>
    </w:p>
    <w:p w14:paraId="5746662F" w14:textId="17754D26" w:rsidR="000E74B4" w:rsidRPr="005F1FB0" w:rsidRDefault="000E74B4" w:rsidP="000E74B4">
      <w:pPr>
        <w:widowControl/>
        <w:adjustRightInd w:val="0"/>
        <w:rPr>
          <w:rFonts w:eastAsiaTheme="minorHAnsi"/>
        </w:rPr>
      </w:pPr>
      <w:r w:rsidRPr="005F1FB0">
        <w:rPr>
          <w:rFonts w:eastAsiaTheme="minorHAnsi"/>
        </w:rPr>
        <w:t xml:space="preserve">· </w:t>
      </w:r>
      <w:r w:rsidR="001F11E8">
        <w:rPr>
          <w:rFonts w:eastAsiaTheme="minorHAnsi"/>
        </w:rPr>
        <w:t xml:space="preserve">mobilní </w:t>
      </w:r>
      <w:r w:rsidRPr="005F1FB0">
        <w:rPr>
          <w:rFonts w:eastAsiaTheme="minorHAnsi"/>
        </w:rPr>
        <w:t>lešení,</w:t>
      </w:r>
    </w:p>
    <w:p w14:paraId="42CAFBE8" w14:textId="77777777" w:rsidR="000E74B4" w:rsidRPr="005F1FB0" w:rsidRDefault="000E74B4" w:rsidP="000E74B4">
      <w:pPr>
        <w:widowControl/>
        <w:adjustRightInd w:val="0"/>
        <w:rPr>
          <w:rFonts w:eastAsiaTheme="minorHAnsi"/>
        </w:rPr>
      </w:pPr>
      <w:r w:rsidRPr="005F1FB0">
        <w:rPr>
          <w:rFonts w:eastAsiaTheme="minorHAnsi"/>
        </w:rPr>
        <w:t>· 1 x stavební buňka pro uskladnění materiálu a pracovních pomůcek,</w:t>
      </w:r>
    </w:p>
    <w:p w14:paraId="002EBD2A" w14:textId="678C58AA" w:rsidR="000E74B4" w:rsidRPr="005F1FB0" w:rsidRDefault="000E74B4" w:rsidP="000E74B4">
      <w:pPr>
        <w:widowControl/>
        <w:adjustRightInd w:val="0"/>
        <w:rPr>
          <w:rFonts w:eastAsiaTheme="minorHAnsi"/>
        </w:rPr>
      </w:pPr>
      <w:r w:rsidRPr="005F1FB0">
        <w:rPr>
          <w:rFonts w:eastAsiaTheme="minorHAnsi"/>
        </w:rPr>
        <w:t xml:space="preserve">· </w:t>
      </w:r>
      <w:r w:rsidR="001F11E8">
        <w:rPr>
          <w:rFonts w:eastAsiaTheme="minorHAnsi"/>
        </w:rPr>
        <w:t>1</w:t>
      </w:r>
      <w:r w:rsidRPr="005F1FB0">
        <w:rPr>
          <w:rFonts w:eastAsiaTheme="minorHAnsi"/>
        </w:rPr>
        <w:t xml:space="preserve"> x stavební buňka jako šatnu pro pracovníky a mistra,</w:t>
      </w:r>
    </w:p>
    <w:p w14:paraId="29213E83" w14:textId="77777777" w:rsidR="000E74B4" w:rsidRPr="005F1FB0" w:rsidRDefault="000E74B4" w:rsidP="000E74B4">
      <w:pPr>
        <w:widowControl/>
        <w:adjustRightInd w:val="0"/>
        <w:rPr>
          <w:rFonts w:eastAsiaTheme="minorHAnsi"/>
        </w:rPr>
      </w:pPr>
      <w:r w:rsidRPr="005F1FB0">
        <w:rPr>
          <w:rFonts w:eastAsiaTheme="minorHAnsi"/>
        </w:rPr>
        <w:t>· další pomůcky při výstavbě.</w:t>
      </w:r>
    </w:p>
    <w:p w14:paraId="69E15C3C" w14:textId="77777777" w:rsidR="000E74B4" w:rsidRDefault="000E74B4" w:rsidP="000E74B4">
      <w:pPr>
        <w:widowControl/>
        <w:adjustRightInd w:val="0"/>
        <w:rPr>
          <w:rFonts w:ascii="Helvetica-Bold" w:eastAsiaTheme="minorHAnsi" w:hAnsi="Helvetica-Bold" w:cs="Helvetica-Bold"/>
          <w:b/>
          <w:bCs/>
        </w:rPr>
      </w:pPr>
    </w:p>
    <w:p w14:paraId="7B67F031" w14:textId="720FF971" w:rsidR="000E74B4" w:rsidRPr="005F1FB0" w:rsidRDefault="000E74B4" w:rsidP="000E74B4">
      <w:pPr>
        <w:widowControl/>
        <w:adjustRightInd w:val="0"/>
        <w:rPr>
          <w:rFonts w:eastAsiaTheme="minorHAnsi"/>
          <w:b/>
          <w:bCs/>
        </w:rPr>
      </w:pPr>
      <w:r w:rsidRPr="005F1FB0">
        <w:rPr>
          <w:rFonts w:eastAsiaTheme="minorHAnsi"/>
          <w:b/>
          <w:bCs/>
        </w:rPr>
        <w:t>b) Odvodnění staveniště</w:t>
      </w:r>
    </w:p>
    <w:p w14:paraId="164A324D" w14:textId="5D768860" w:rsidR="000E74B4" w:rsidRPr="005F1FB0" w:rsidRDefault="000E74B4" w:rsidP="000E74B4">
      <w:pPr>
        <w:pStyle w:val="Zkladntext"/>
        <w:ind w:left="0" w:right="159" w:firstLine="720"/>
        <w:jc w:val="left"/>
        <w:rPr>
          <w:rFonts w:eastAsiaTheme="minorHAnsi"/>
        </w:rPr>
      </w:pPr>
      <w:r w:rsidRPr="005F1FB0">
        <w:rPr>
          <w:rFonts w:eastAsiaTheme="minorHAnsi"/>
        </w:rPr>
        <w:t>Odvodnění staveniště je stávající.</w:t>
      </w:r>
    </w:p>
    <w:p w14:paraId="659DD0A9" w14:textId="77777777" w:rsidR="00A14E6A" w:rsidRPr="005F1FB0" w:rsidRDefault="00A14E6A" w:rsidP="00DC3A01">
      <w:pPr>
        <w:widowControl/>
        <w:adjustRightInd w:val="0"/>
        <w:rPr>
          <w:rFonts w:eastAsiaTheme="minorHAnsi"/>
          <w:b/>
          <w:bCs/>
        </w:rPr>
      </w:pPr>
    </w:p>
    <w:p w14:paraId="5AC6B58B" w14:textId="0365709C" w:rsidR="00DC3A01" w:rsidRPr="005F1FB0" w:rsidRDefault="00DC3A01" w:rsidP="00DC3A01">
      <w:pPr>
        <w:widowControl/>
        <w:adjustRightInd w:val="0"/>
        <w:rPr>
          <w:rFonts w:eastAsiaTheme="minorHAnsi"/>
          <w:b/>
          <w:bCs/>
        </w:rPr>
      </w:pPr>
      <w:r w:rsidRPr="005F1FB0">
        <w:rPr>
          <w:rFonts w:eastAsiaTheme="minorHAnsi"/>
          <w:b/>
          <w:bCs/>
        </w:rPr>
        <w:t>c) Napojení staveniště na stávající dopravní a technickou infrastrukturu</w:t>
      </w:r>
    </w:p>
    <w:p w14:paraId="1ECCB074" w14:textId="77777777" w:rsidR="00A14E6A" w:rsidRDefault="00A14E6A" w:rsidP="00A14E6A">
      <w:pPr>
        <w:widowControl/>
        <w:adjustRightInd w:val="0"/>
        <w:ind w:firstLine="720"/>
        <w:rPr>
          <w:rFonts w:ascii="Helvetica" w:eastAsiaTheme="minorHAnsi" w:hAnsi="Helvetica" w:cs="Helvetica"/>
        </w:rPr>
      </w:pPr>
    </w:p>
    <w:p w14:paraId="142F6C0B" w14:textId="725AC1E0" w:rsidR="00DC3A01" w:rsidRPr="005F1FB0" w:rsidRDefault="00DC3A01" w:rsidP="00A14E6A">
      <w:pPr>
        <w:widowControl/>
        <w:adjustRightInd w:val="0"/>
        <w:ind w:firstLine="720"/>
        <w:rPr>
          <w:rFonts w:eastAsiaTheme="minorHAnsi"/>
        </w:rPr>
      </w:pPr>
      <w:r w:rsidRPr="005F1FB0">
        <w:rPr>
          <w:rFonts w:eastAsiaTheme="minorHAnsi"/>
        </w:rPr>
        <w:t>Z hlediska napojení na dopravní a technickou infrastrukturu nedochází k žádným</w:t>
      </w:r>
    </w:p>
    <w:p w14:paraId="7A508D9A" w14:textId="77777777" w:rsidR="00DC3A01" w:rsidRPr="005F1FB0" w:rsidRDefault="00DC3A01" w:rsidP="00DC3A01">
      <w:pPr>
        <w:widowControl/>
        <w:adjustRightInd w:val="0"/>
        <w:rPr>
          <w:rFonts w:eastAsiaTheme="minorHAnsi"/>
        </w:rPr>
      </w:pPr>
      <w:r w:rsidRPr="005F1FB0">
        <w:rPr>
          <w:rFonts w:eastAsiaTheme="minorHAnsi"/>
        </w:rPr>
        <w:t>změnám. Existují stávající platné sítě a komunikace. Objekt je napojen na vodovod, na</w:t>
      </w:r>
    </w:p>
    <w:p w14:paraId="7F554234" w14:textId="77777777" w:rsidR="00DC3A01" w:rsidRPr="005F1FB0" w:rsidRDefault="00DC3A01" w:rsidP="00DC3A01">
      <w:pPr>
        <w:widowControl/>
        <w:adjustRightInd w:val="0"/>
        <w:rPr>
          <w:rFonts w:eastAsiaTheme="minorHAnsi"/>
        </w:rPr>
      </w:pPr>
      <w:r w:rsidRPr="005F1FB0">
        <w:rPr>
          <w:rFonts w:eastAsiaTheme="minorHAnsi"/>
        </w:rPr>
        <w:t>jednotnou kanalizaci, plynovod NTL, elektřinu a sdělovací kabely. Příjezd do oploceného</w:t>
      </w:r>
    </w:p>
    <w:p w14:paraId="04D9CF70" w14:textId="77777777" w:rsidR="00DC3A01" w:rsidRPr="005F1FB0" w:rsidRDefault="00DC3A01" w:rsidP="00DC3A01">
      <w:pPr>
        <w:widowControl/>
        <w:adjustRightInd w:val="0"/>
        <w:rPr>
          <w:rFonts w:eastAsiaTheme="minorHAnsi"/>
        </w:rPr>
      </w:pPr>
      <w:r w:rsidRPr="005F1FB0">
        <w:rPr>
          <w:rFonts w:eastAsiaTheme="minorHAnsi"/>
        </w:rPr>
        <w:t>areálu ZŠ je z ulice Boskovická přes bránu.</w:t>
      </w:r>
    </w:p>
    <w:p w14:paraId="0AB93A59" w14:textId="77777777" w:rsidR="00A14E6A" w:rsidRPr="005F1FB0" w:rsidRDefault="00A14E6A" w:rsidP="00DC3A01">
      <w:pPr>
        <w:widowControl/>
        <w:adjustRightInd w:val="0"/>
        <w:rPr>
          <w:rFonts w:eastAsiaTheme="minorHAnsi"/>
          <w:b/>
          <w:bCs/>
        </w:rPr>
      </w:pPr>
    </w:p>
    <w:p w14:paraId="32F7A99F" w14:textId="2D9A1235" w:rsidR="00DC3A01" w:rsidRPr="005F1FB0" w:rsidRDefault="00DC3A01" w:rsidP="00DC3A01">
      <w:pPr>
        <w:widowControl/>
        <w:adjustRightInd w:val="0"/>
        <w:rPr>
          <w:rFonts w:eastAsiaTheme="minorHAnsi"/>
          <w:b/>
          <w:bCs/>
        </w:rPr>
      </w:pPr>
      <w:r w:rsidRPr="005F1FB0">
        <w:rPr>
          <w:rFonts w:eastAsiaTheme="minorHAnsi"/>
          <w:b/>
          <w:bCs/>
        </w:rPr>
        <w:t>d) Vliv provádění stavby na okolní stavby a pozemky</w:t>
      </w:r>
    </w:p>
    <w:p w14:paraId="41E169C0" w14:textId="77777777" w:rsidR="00A14E6A" w:rsidRPr="005F1FB0" w:rsidRDefault="00A14E6A" w:rsidP="00DC3A01">
      <w:pPr>
        <w:widowControl/>
        <w:adjustRightInd w:val="0"/>
        <w:rPr>
          <w:rFonts w:eastAsiaTheme="minorHAnsi"/>
        </w:rPr>
      </w:pPr>
    </w:p>
    <w:p w14:paraId="6232F97F" w14:textId="7F00198E" w:rsidR="00DC3A01" w:rsidRPr="005F1FB0" w:rsidRDefault="00DC3A01" w:rsidP="00A14E6A">
      <w:pPr>
        <w:widowControl/>
        <w:adjustRightInd w:val="0"/>
        <w:ind w:firstLine="720"/>
        <w:rPr>
          <w:rFonts w:eastAsiaTheme="minorHAnsi"/>
        </w:rPr>
      </w:pPr>
      <w:r w:rsidRPr="005F1FB0">
        <w:rPr>
          <w:rFonts w:eastAsiaTheme="minorHAnsi"/>
        </w:rPr>
        <w:t>Stavba se nachází v zastavěném území. Stavební práce budou probíhat v době</w:t>
      </w:r>
    </w:p>
    <w:p w14:paraId="589A7AF1" w14:textId="23A4F6FE" w:rsidR="00A14E6A" w:rsidRPr="005F1FB0" w:rsidRDefault="00DC3A01" w:rsidP="00A14E6A">
      <w:pPr>
        <w:widowControl/>
        <w:adjustRightInd w:val="0"/>
        <w:rPr>
          <w:rFonts w:eastAsiaTheme="minorHAnsi"/>
        </w:rPr>
      </w:pPr>
      <w:r w:rsidRPr="005F1FB0">
        <w:rPr>
          <w:rFonts w:eastAsiaTheme="minorHAnsi"/>
        </w:rPr>
        <w:t xml:space="preserve">letních prázdnin. V průběhu provádění staveb dojde </w:t>
      </w:r>
      <w:r w:rsidR="001F11E8">
        <w:rPr>
          <w:rFonts w:eastAsiaTheme="minorHAnsi"/>
        </w:rPr>
        <w:t xml:space="preserve">jen </w:t>
      </w:r>
      <w:r w:rsidRPr="005F1FB0">
        <w:rPr>
          <w:rFonts w:eastAsiaTheme="minorHAnsi"/>
        </w:rPr>
        <w:t>k</w:t>
      </w:r>
      <w:r w:rsidR="001F11E8">
        <w:rPr>
          <w:rFonts w:eastAsiaTheme="minorHAnsi"/>
        </w:rPr>
        <w:t xml:space="preserve"> mírnému</w:t>
      </w:r>
      <w:r w:rsidRPr="005F1FB0">
        <w:rPr>
          <w:rFonts w:eastAsiaTheme="minorHAnsi"/>
        </w:rPr>
        <w:t xml:space="preserve"> zvýšení prašnosti</w:t>
      </w:r>
      <w:r w:rsidR="00A14E6A" w:rsidRPr="005F1FB0">
        <w:rPr>
          <w:rFonts w:eastAsiaTheme="minorHAnsi"/>
        </w:rPr>
        <w:t>.</w:t>
      </w:r>
    </w:p>
    <w:p w14:paraId="63C5F4AE" w14:textId="77777777" w:rsidR="00DC3A01" w:rsidRPr="005F1FB0" w:rsidRDefault="00DC3A01" w:rsidP="00DC3A01">
      <w:pPr>
        <w:widowControl/>
        <w:adjustRightInd w:val="0"/>
        <w:rPr>
          <w:rFonts w:eastAsiaTheme="minorHAnsi"/>
        </w:rPr>
      </w:pPr>
      <w:r w:rsidRPr="005F1FB0">
        <w:rPr>
          <w:rFonts w:eastAsiaTheme="minorHAnsi"/>
        </w:rPr>
        <w:t>Stavba nebude mít vliv na okolní stavby ani pozemky.</w:t>
      </w:r>
    </w:p>
    <w:p w14:paraId="16C9B32D" w14:textId="77777777" w:rsidR="00A14E6A" w:rsidRDefault="00A14E6A" w:rsidP="00DC3A01">
      <w:pPr>
        <w:widowControl/>
        <w:adjustRightInd w:val="0"/>
        <w:rPr>
          <w:rFonts w:ascii="Helvetica-Bold" w:eastAsiaTheme="minorHAnsi" w:hAnsi="Helvetica-Bold" w:cs="Helvetica-Bold"/>
          <w:b/>
          <w:bCs/>
        </w:rPr>
      </w:pPr>
    </w:p>
    <w:p w14:paraId="3C489FD0" w14:textId="00173E9D" w:rsidR="00DC3A01" w:rsidRPr="005F1FB0" w:rsidRDefault="00DC3A01" w:rsidP="00DC3A01">
      <w:pPr>
        <w:widowControl/>
        <w:adjustRightInd w:val="0"/>
        <w:rPr>
          <w:rFonts w:eastAsiaTheme="minorHAnsi"/>
          <w:b/>
          <w:bCs/>
        </w:rPr>
      </w:pPr>
      <w:r w:rsidRPr="005F1FB0">
        <w:rPr>
          <w:rFonts w:eastAsiaTheme="minorHAnsi"/>
          <w:b/>
          <w:bCs/>
        </w:rPr>
        <w:t>e) Ochrana okolí staveniště a požadavky na související asanace, demolice,</w:t>
      </w:r>
    </w:p>
    <w:p w14:paraId="4927B7EB" w14:textId="77777777" w:rsidR="00DC3A01" w:rsidRPr="005F1FB0" w:rsidRDefault="00DC3A01" w:rsidP="00DC3A01">
      <w:pPr>
        <w:widowControl/>
        <w:adjustRightInd w:val="0"/>
        <w:rPr>
          <w:rFonts w:eastAsiaTheme="minorHAnsi"/>
          <w:b/>
          <w:bCs/>
        </w:rPr>
      </w:pPr>
      <w:r w:rsidRPr="005F1FB0">
        <w:rPr>
          <w:rFonts w:eastAsiaTheme="minorHAnsi"/>
          <w:b/>
          <w:bCs/>
        </w:rPr>
        <w:t>kácení dřevin</w:t>
      </w:r>
    </w:p>
    <w:p w14:paraId="3124D7D9" w14:textId="77777777" w:rsidR="00A14E6A" w:rsidRDefault="00A14E6A" w:rsidP="00DC3A01">
      <w:pPr>
        <w:widowControl/>
        <w:adjustRightInd w:val="0"/>
        <w:rPr>
          <w:rFonts w:ascii="Helvetica" w:eastAsiaTheme="minorHAnsi" w:hAnsi="Helvetica" w:cs="Helvetica"/>
        </w:rPr>
      </w:pPr>
    </w:p>
    <w:p w14:paraId="13C7858B" w14:textId="52EB8A48" w:rsidR="00DC3A01" w:rsidRPr="005F1FB0" w:rsidRDefault="00DC3A01" w:rsidP="00A14E6A">
      <w:pPr>
        <w:widowControl/>
        <w:adjustRightInd w:val="0"/>
        <w:ind w:firstLine="720"/>
        <w:rPr>
          <w:rFonts w:eastAsiaTheme="minorHAnsi"/>
        </w:rPr>
      </w:pPr>
      <w:r w:rsidRPr="005F1FB0">
        <w:rPr>
          <w:rFonts w:eastAsiaTheme="minorHAnsi"/>
        </w:rPr>
        <w:t>Zhotovitel stavby zajistí oplocení potřebných částí staveniště (dle vyhlášky 269/2009</w:t>
      </w:r>
    </w:p>
    <w:p w14:paraId="685AF0CC" w14:textId="77777777" w:rsidR="00DC3A01" w:rsidRPr="005F1FB0" w:rsidRDefault="00DC3A01" w:rsidP="00DC3A01">
      <w:pPr>
        <w:widowControl/>
        <w:adjustRightInd w:val="0"/>
        <w:rPr>
          <w:rFonts w:eastAsiaTheme="minorHAnsi"/>
        </w:rPr>
      </w:pPr>
      <w:r w:rsidRPr="005F1FB0">
        <w:rPr>
          <w:rFonts w:eastAsiaTheme="minorHAnsi"/>
        </w:rPr>
        <w:t>Sb.). Zhotovitel stavby je povinen před zahájením stavby provést vytýčení všech</w:t>
      </w:r>
    </w:p>
    <w:p w14:paraId="03D4B102" w14:textId="77777777" w:rsidR="00DC3A01" w:rsidRPr="005F1FB0" w:rsidRDefault="00DC3A01" w:rsidP="00DC3A01">
      <w:pPr>
        <w:widowControl/>
        <w:adjustRightInd w:val="0"/>
        <w:rPr>
          <w:rFonts w:eastAsiaTheme="minorHAnsi"/>
        </w:rPr>
      </w:pPr>
      <w:r w:rsidRPr="005F1FB0">
        <w:rPr>
          <w:rFonts w:eastAsiaTheme="minorHAnsi"/>
        </w:rPr>
        <w:t>podzemních inženýrských sítí. V průběhu stavby nesmí dojít k poškození a narušení</w:t>
      </w:r>
    </w:p>
    <w:p w14:paraId="1197469D" w14:textId="77777777" w:rsidR="00DC3A01" w:rsidRPr="005F1FB0" w:rsidRDefault="00DC3A01" w:rsidP="00DC3A01">
      <w:pPr>
        <w:widowControl/>
        <w:adjustRightInd w:val="0"/>
        <w:rPr>
          <w:rFonts w:eastAsiaTheme="minorHAnsi"/>
        </w:rPr>
      </w:pPr>
      <w:r w:rsidRPr="005F1FB0">
        <w:rPr>
          <w:rFonts w:eastAsiaTheme="minorHAnsi"/>
        </w:rPr>
        <w:t>inženýrských sítí. Vzhledem k charakteru prací nejsou vzneseny požadavky na asanace,</w:t>
      </w:r>
    </w:p>
    <w:p w14:paraId="737CA0F1" w14:textId="77777777" w:rsidR="00DC3A01" w:rsidRPr="005F1FB0" w:rsidRDefault="00DC3A01" w:rsidP="00DC3A01">
      <w:pPr>
        <w:widowControl/>
        <w:adjustRightInd w:val="0"/>
        <w:rPr>
          <w:rFonts w:eastAsiaTheme="minorHAnsi"/>
        </w:rPr>
      </w:pPr>
      <w:r w:rsidRPr="005F1FB0">
        <w:rPr>
          <w:rFonts w:eastAsiaTheme="minorHAnsi"/>
        </w:rPr>
        <w:t>demolice, nebo kácení dřevin.</w:t>
      </w:r>
    </w:p>
    <w:p w14:paraId="67299992" w14:textId="77777777" w:rsidR="00A14E6A" w:rsidRDefault="00A14E6A" w:rsidP="00DC3A01">
      <w:pPr>
        <w:widowControl/>
        <w:adjustRightInd w:val="0"/>
        <w:rPr>
          <w:rFonts w:ascii="Helvetica-Bold" w:eastAsiaTheme="minorHAnsi" w:hAnsi="Helvetica-Bold" w:cs="Helvetica-Bold"/>
          <w:b/>
          <w:bCs/>
        </w:rPr>
      </w:pPr>
    </w:p>
    <w:p w14:paraId="0F372854" w14:textId="6D79727A" w:rsidR="00DC3A01" w:rsidRPr="005F1FB0" w:rsidRDefault="00DC3A01" w:rsidP="00DC3A01">
      <w:pPr>
        <w:widowControl/>
        <w:adjustRightInd w:val="0"/>
        <w:rPr>
          <w:rFonts w:eastAsiaTheme="minorHAnsi"/>
          <w:b/>
          <w:bCs/>
        </w:rPr>
      </w:pPr>
      <w:r w:rsidRPr="005F1FB0">
        <w:rPr>
          <w:rFonts w:eastAsiaTheme="minorHAnsi"/>
          <w:b/>
          <w:bCs/>
        </w:rPr>
        <w:t>f) Maximální dočasné a trvalé zábory pro staveniště</w:t>
      </w:r>
    </w:p>
    <w:p w14:paraId="5212CBD9" w14:textId="77777777" w:rsidR="00DC3A01" w:rsidRPr="005F1FB0" w:rsidRDefault="00DC3A01" w:rsidP="00A14E6A">
      <w:pPr>
        <w:widowControl/>
        <w:adjustRightInd w:val="0"/>
        <w:ind w:firstLine="720"/>
        <w:rPr>
          <w:rFonts w:eastAsiaTheme="minorHAnsi"/>
          <w:i/>
          <w:iCs/>
        </w:rPr>
      </w:pPr>
      <w:r w:rsidRPr="005F1FB0">
        <w:rPr>
          <w:rFonts w:eastAsiaTheme="minorHAnsi"/>
          <w:i/>
          <w:iCs/>
        </w:rPr>
        <w:t>Maximální zábor staveniště</w:t>
      </w:r>
    </w:p>
    <w:p w14:paraId="3623198D" w14:textId="77777777" w:rsidR="00DC3A01" w:rsidRPr="005F1FB0" w:rsidRDefault="00DC3A01" w:rsidP="00DC3A01">
      <w:pPr>
        <w:widowControl/>
        <w:adjustRightInd w:val="0"/>
        <w:rPr>
          <w:rFonts w:eastAsiaTheme="minorHAnsi"/>
        </w:rPr>
      </w:pPr>
      <w:r w:rsidRPr="005F1FB0">
        <w:rPr>
          <w:rFonts w:eastAsiaTheme="minorHAnsi"/>
        </w:rPr>
        <w:t>Staveniště bude na parcele č. 4987 druh pozemku: ostatní plocha a bude se skládat</w:t>
      </w:r>
    </w:p>
    <w:p w14:paraId="6B25312A" w14:textId="29FE54FF" w:rsidR="00DC3A01" w:rsidRPr="005F1FB0" w:rsidRDefault="00DC3A01" w:rsidP="00A14E6A">
      <w:pPr>
        <w:widowControl/>
        <w:adjustRightInd w:val="0"/>
        <w:rPr>
          <w:rFonts w:eastAsiaTheme="minorHAnsi"/>
        </w:rPr>
      </w:pPr>
      <w:r w:rsidRPr="005F1FB0">
        <w:rPr>
          <w:rFonts w:eastAsiaTheme="minorHAnsi"/>
        </w:rPr>
        <w:t xml:space="preserve">ze </w:t>
      </w:r>
      <w:r w:rsidR="001F11E8">
        <w:rPr>
          <w:rFonts w:eastAsiaTheme="minorHAnsi"/>
        </w:rPr>
        <w:t>2</w:t>
      </w:r>
      <w:r w:rsidRPr="005F1FB0">
        <w:rPr>
          <w:rFonts w:eastAsiaTheme="minorHAnsi"/>
        </w:rPr>
        <w:t xml:space="preserve">x stavební buňka, </w:t>
      </w:r>
      <w:r w:rsidR="001F11E8">
        <w:rPr>
          <w:rFonts w:eastAsiaTheme="minorHAnsi"/>
        </w:rPr>
        <w:t>1</w:t>
      </w:r>
      <w:r w:rsidRPr="005F1FB0">
        <w:rPr>
          <w:rFonts w:eastAsiaTheme="minorHAnsi"/>
        </w:rPr>
        <w:t>x mobilní WC, 2x oplocený sklad materiálu</w:t>
      </w:r>
      <w:r w:rsidR="00A14E6A" w:rsidRPr="005F1FB0">
        <w:rPr>
          <w:rFonts w:eastAsiaTheme="minorHAnsi"/>
        </w:rPr>
        <w:t>.</w:t>
      </w:r>
    </w:p>
    <w:p w14:paraId="0CA8337A" w14:textId="77777777" w:rsidR="00A14E6A" w:rsidRDefault="00A14E6A" w:rsidP="00DC3A01">
      <w:pPr>
        <w:widowControl/>
        <w:adjustRightInd w:val="0"/>
        <w:rPr>
          <w:rFonts w:ascii="Helvetica-Bold" w:eastAsiaTheme="minorHAnsi" w:hAnsi="Helvetica-Bold" w:cs="Helvetica-Bold"/>
          <w:b/>
          <w:bCs/>
        </w:rPr>
      </w:pPr>
    </w:p>
    <w:p w14:paraId="0CDC05F5" w14:textId="3B6429E6" w:rsidR="00DC3A01" w:rsidRPr="005F1FB0" w:rsidRDefault="00DC3A01" w:rsidP="00DC3A01">
      <w:pPr>
        <w:widowControl/>
        <w:adjustRightInd w:val="0"/>
        <w:rPr>
          <w:rFonts w:eastAsiaTheme="minorHAnsi"/>
          <w:b/>
          <w:bCs/>
        </w:rPr>
      </w:pPr>
      <w:r w:rsidRPr="005F1FB0">
        <w:rPr>
          <w:rFonts w:eastAsiaTheme="minorHAnsi"/>
          <w:b/>
          <w:bCs/>
        </w:rPr>
        <w:t xml:space="preserve">g) Požadavky na bezbariérové </w:t>
      </w:r>
      <w:proofErr w:type="spellStart"/>
      <w:r w:rsidRPr="005F1FB0">
        <w:rPr>
          <w:rFonts w:eastAsiaTheme="minorHAnsi"/>
          <w:b/>
          <w:bCs/>
        </w:rPr>
        <w:t>obchozí</w:t>
      </w:r>
      <w:proofErr w:type="spellEnd"/>
      <w:r w:rsidRPr="005F1FB0">
        <w:rPr>
          <w:rFonts w:eastAsiaTheme="minorHAnsi"/>
          <w:b/>
          <w:bCs/>
        </w:rPr>
        <w:t xml:space="preserve"> trasy</w:t>
      </w:r>
    </w:p>
    <w:p w14:paraId="37B0B171" w14:textId="77777777" w:rsidR="00A14E6A" w:rsidRDefault="00A14E6A" w:rsidP="00DC3A01">
      <w:pPr>
        <w:widowControl/>
        <w:adjustRightInd w:val="0"/>
        <w:rPr>
          <w:rFonts w:ascii="Helvetica" w:eastAsiaTheme="minorHAnsi" w:hAnsi="Helvetica" w:cs="Helvetica"/>
        </w:rPr>
      </w:pPr>
    </w:p>
    <w:p w14:paraId="6FDD387B" w14:textId="2BCB7769" w:rsidR="00DC3A01" w:rsidRPr="005F1FB0" w:rsidRDefault="00DC3A01" w:rsidP="00A14E6A">
      <w:pPr>
        <w:widowControl/>
        <w:adjustRightInd w:val="0"/>
        <w:ind w:firstLine="720"/>
        <w:rPr>
          <w:rFonts w:eastAsiaTheme="minorHAnsi"/>
        </w:rPr>
      </w:pPr>
      <w:r w:rsidRPr="005F1FB0">
        <w:rPr>
          <w:rFonts w:eastAsiaTheme="minorHAnsi"/>
        </w:rPr>
        <w:t>Z hlediska prováděných prací nebudou staveniště ani prováděné práce zasahovat</w:t>
      </w:r>
    </w:p>
    <w:p w14:paraId="14CCB488" w14:textId="77777777" w:rsidR="00DC3A01" w:rsidRPr="005F1FB0" w:rsidRDefault="00DC3A01" w:rsidP="00DC3A01">
      <w:pPr>
        <w:widowControl/>
        <w:adjustRightInd w:val="0"/>
        <w:rPr>
          <w:rFonts w:eastAsiaTheme="minorHAnsi"/>
        </w:rPr>
      </w:pPr>
      <w:r w:rsidRPr="005F1FB0">
        <w:rPr>
          <w:rFonts w:eastAsiaTheme="minorHAnsi"/>
        </w:rPr>
        <w:t>do komunikačních prostor pro vstup do objektu.</w:t>
      </w:r>
    </w:p>
    <w:p w14:paraId="182A8AC4" w14:textId="77777777" w:rsidR="00A14E6A" w:rsidRDefault="00A14E6A" w:rsidP="00DC3A01">
      <w:pPr>
        <w:widowControl/>
        <w:adjustRightInd w:val="0"/>
        <w:rPr>
          <w:rFonts w:ascii="Helvetica-Bold" w:eastAsiaTheme="minorHAnsi" w:hAnsi="Helvetica-Bold" w:cs="Helvetica-Bold"/>
          <w:b/>
          <w:bCs/>
        </w:rPr>
      </w:pPr>
    </w:p>
    <w:p w14:paraId="0C3683FA" w14:textId="1093FBAB" w:rsidR="00DC3A01" w:rsidRPr="005F1FB0" w:rsidRDefault="00DC3A01" w:rsidP="00DC3A01">
      <w:pPr>
        <w:widowControl/>
        <w:adjustRightInd w:val="0"/>
        <w:rPr>
          <w:rFonts w:eastAsiaTheme="minorHAnsi"/>
          <w:b/>
          <w:bCs/>
        </w:rPr>
      </w:pPr>
      <w:r w:rsidRPr="005F1FB0">
        <w:rPr>
          <w:rFonts w:eastAsiaTheme="minorHAnsi"/>
          <w:b/>
          <w:bCs/>
        </w:rPr>
        <w:t>h) Maximální produkovaná množství a druhy odpadů a emisí při výstavbě, jejich</w:t>
      </w:r>
    </w:p>
    <w:p w14:paraId="2271B4A3" w14:textId="77777777" w:rsidR="00DC3A01" w:rsidRDefault="00DC3A01" w:rsidP="00DC3A01">
      <w:pPr>
        <w:widowControl/>
        <w:adjustRightInd w:val="0"/>
        <w:rPr>
          <w:rFonts w:ascii="Helvetica-Bold" w:eastAsiaTheme="minorHAnsi" w:hAnsi="Helvetica-Bold" w:cs="Helvetica-Bold"/>
          <w:b/>
          <w:bCs/>
        </w:rPr>
      </w:pPr>
      <w:r w:rsidRPr="005F1FB0">
        <w:rPr>
          <w:rFonts w:eastAsiaTheme="minorHAnsi"/>
          <w:b/>
          <w:bCs/>
        </w:rPr>
        <w:t>likvidace</w:t>
      </w:r>
    </w:p>
    <w:p w14:paraId="31FBC71F" w14:textId="77777777" w:rsidR="001C4475" w:rsidRPr="005F1FB0" w:rsidRDefault="001C4475" w:rsidP="001C4475">
      <w:pPr>
        <w:adjustRightInd w:val="0"/>
        <w:ind w:firstLine="708"/>
        <w:jc w:val="both"/>
      </w:pPr>
      <w:r w:rsidRPr="005F1FB0">
        <w:t>S veškerými odpady bude náležitě nakládáno ve smyslu ustanovení zák. č. 541/2020 Sb., o odpadech v platném znění a předpisů souvisejících.</w:t>
      </w:r>
    </w:p>
    <w:p w14:paraId="2312C396" w14:textId="77777777" w:rsidR="001C4475" w:rsidRPr="005F1FB0" w:rsidRDefault="001C4475" w:rsidP="001C4475">
      <w:pPr>
        <w:adjustRightInd w:val="0"/>
        <w:ind w:firstLine="708"/>
        <w:jc w:val="both"/>
      </w:pPr>
      <w:r w:rsidRPr="005F1FB0">
        <w:t xml:space="preserve">Původce odpadů je povinen odpady zařazovat podle druhů, kategorií a zajistit jejich přednostní využití. Odpady, které sám nemůže využít nebo odstranit v souladu s tímto zákonem a prováděcími právními předpisy, převede do vlastnictví pouze osobě oprávněné k jejich převzetí, a to buď přímo, nebo prostřednictvím k tomu zřízené právnické osoby. Odpady lze ukládat pouze na skládky, které svým technickým provedením splňují požadavky pro ukládání těchto odpadů. Rozhodujícím hlediskem pro ukládání odpadů na skládky je jejich složení, mísitelnost, nebezpečné vlastnosti a obsah škodlivých látek ve vodním výluhu. </w:t>
      </w:r>
    </w:p>
    <w:p w14:paraId="21E6045F" w14:textId="77777777" w:rsidR="001C4475" w:rsidRPr="005F1FB0" w:rsidRDefault="001C4475" w:rsidP="001C4475">
      <w:pPr>
        <w:pStyle w:val="Default"/>
        <w:ind w:firstLine="708"/>
        <w:rPr>
          <w:rFonts w:ascii="Arial" w:hAnsi="Arial" w:cs="Arial"/>
          <w:sz w:val="22"/>
          <w:szCs w:val="22"/>
        </w:rPr>
      </w:pPr>
      <w:r w:rsidRPr="005F1FB0">
        <w:rPr>
          <w:rFonts w:ascii="Arial" w:hAnsi="Arial" w:cs="Arial"/>
          <w:sz w:val="22"/>
          <w:szCs w:val="22"/>
        </w:rPr>
        <w:t xml:space="preserve">Stavebník je povinen uchovat doklady o převzetí odpadu po dobu jednoho roku od dokončení stavby. </w:t>
      </w:r>
    </w:p>
    <w:p w14:paraId="2FC2B8B8" w14:textId="77777777" w:rsidR="00DC3A01" w:rsidRPr="005F1FB0" w:rsidRDefault="00DC3A01" w:rsidP="00DC3A01">
      <w:pPr>
        <w:widowControl/>
        <w:adjustRightInd w:val="0"/>
        <w:rPr>
          <w:rFonts w:eastAsiaTheme="minorHAnsi"/>
        </w:rPr>
      </w:pPr>
      <w:r w:rsidRPr="005F1FB0">
        <w:rPr>
          <w:rFonts w:eastAsiaTheme="minorHAnsi"/>
        </w:rPr>
        <w:t>Zhotovitel je povinen na stavbě udržovat pořádek a přiměřenou čistotu a průběžně</w:t>
      </w:r>
    </w:p>
    <w:p w14:paraId="5C353087" w14:textId="77777777" w:rsidR="00DC3A01" w:rsidRPr="005F1FB0" w:rsidRDefault="00DC3A01" w:rsidP="00DC3A01">
      <w:pPr>
        <w:widowControl/>
        <w:adjustRightInd w:val="0"/>
        <w:rPr>
          <w:rFonts w:eastAsiaTheme="minorHAnsi"/>
        </w:rPr>
      </w:pPr>
      <w:r w:rsidRPr="005F1FB0">
        <w:rPr>
          <w:rFonts w:eastAsiaTheme="minorHAnsi"/>
        </w:rPr>
        <w:lastRenderedPageBreak/>
        <w:t>odvážet a likvidovat odpad dle zákona a vyhlášek.</w:t>
      </w:r>
    </w:p>
    <w:p w14:paraId="7F938208" w14:textId="77777777" w:rsidR="00DC3A01" w:rsidRPr="005F1FB0" w:rsidRDefault="00DC3A01" w:rsidP="00DC3A01">
      <w:pPr>
        <w:widowControl/>
        <w:adjustRightInd w:val="0"/>
        <w:rPr>
          <w:rFonts w:eastAsiaTheme="minorHAnsi"/>
        </w:rPr>
      </w:pPr>
      <w:r w:rsidRPr="005F1FB0">
        <w:rPr>
          <w:rFonts w:eastAsiaTheme="minorHAnsi"/>
        </w:rPr>
        <w:t>Pro zajištění vlastního zneškodňování odpadu jednotlivých druhů budou využívány</w:t>
      </w:r>
    </w:p>
    <w:p w14:paraId="58F068B0" w14:textId="77777777" w:rsidR="00DC3A01" w:rsidRPr="005F1FB0" w:rsidRDefault="00DC3A01" w:rsidP="00DC3A01">
      <w:pPr>
        <w:widowControl/>
        <w:adjustRightInd w:val="0"/>
        <w:rPr>
          <w:rFonts w:eastAsiaTheme="minorHAnsi"/>
        </w:rPr>
      </w:pPr>
      <w:r w:rsidRPr="005F1FB0">
        <w:rPr>
          <w:rFonts w:eastAsiaTheme="minorHAnsi"/>
        </w:rPr>
        <w:t>specializované firmy a společnosti s koncesí pro podnikání ve městě Brně, případně</w:t>
      </w:r>
    </w:p>
    <w:p w14:paraId="559301E6" w14:textId="19ED047A" w:rsidR="00DC3A01" w:rsidRPr="005F1FB0" w:rsidRDefault="00DC3A01" w:rsidP="00DC3A01">
      <w:pPr>
        <w:pStyle w:val="Zkladntext"/>
        <w:ind w:left="0" w:right="159" w:firstLine="0"/>
        <w:jc w:val="left"/>
        <w:rPr>
          <w:rFonts w:eastAsiaTheme="minorHAnsi"/>
        </w:rPr>
      </w:pPr>
      <w:r w:rsidRPr="005F1FB0">
        <w:rPr>
          <w:rFonts w:eastAsiaTheme="minorHAnsi"/>
        </w:rPr>
        <w:t>okolí stavby. Doklady o likvidaci odpadu budou předloženy při kolaudaci.</w:t>
      </w:r>
    </w:p>
    <w:p w14:paraId="6B739AA0" w14:textId="77777777" w:rsidR="00216568" w:rsidRDefault="00216568" w:rsidP="00216568">
      <w:pPr>
        <w:widowControl/>
        <w:adjustRightInd w:val="0"/>
        <w:rPr>
          <w:rFonts w:ascii="Helvetica-Bold" w:eastAsiaTheme="minorHAnsi" w:hAnsi="Helvetica-Bold" w:cs="Helvetica-Bold"/>
          <w:b/>
          <w:bCs/>
        </w:rPr>
      </w:pPr>
    </w:p>
    <w:p w14:paraId="67487E9D" w14:textId="5296109D" w:rsidR="00216568" w:rsidRPr="005F1FB0" w:rsidRDefault="00216568" w:rsidP="00216568">
      <w:pPr>
        <w:widowControl/>
        <w:adjustRightInd w:val="0"/>
        <w:rPr>
          <w:rFonts w:eastAsiaTheme="minorHAnsi"/>
          <w:b/>
          <w:bCs/>
        </w:rPr>
      </w:pPr>
      <w:r w:rsidRPr="005F1FB0">
        <w:rPr>
          <w:rFonts w:eastAsiaTheme="minorHAnsi"/>
          <w:b/>
          <w:bCs/>
        </w:rPr>
        <w:t>i) Bilance zemních prací, požadavky na přísun nebo deponie zemin</w:t>
      </w:r>
    </w:p>
    <w:p w14:paraId="4DE7B878" w14:textId="77777777" w:rsidR="00216568" w:rsidRDefault="00216568" w:rsidP="00216568">
      <w:pPr>
        <w:widowControl/>
        <w:adjustRightInd w:val="0"/>
        <w:rPr>
          <w:rFonts w:ascii="Helvetica" w:eastAsiaTheme="minorHAnsi" w:hAnsi="Helvetica" w:cs="Helvetica"/>
        </w:rPr>
      </w:pPr>
    </w:p>
    <w:p w14:paraId="632E38C8" w14:textId="0E82E068" w:rsidR="00216568" w:rsidRPr="005F1FB0" w:rsidRDefault="00216568" w:rsidP="00216568">
      <w:pPr>
        <w:widowControl/>
        <w:adjustRightInd w:val="0"/>
        <w:ind w:firstLine="720"/>
        <w:rPr>
          <w:rFonts w:eastAsiaTheme="minorHAnsi"/>
        </w:rPr>
      </w:pPr>
      <w:r w:rsidRPr="005F1FB0">
        <w:rPr>
          <w:rFonts w:eastAsiaTheme="minorHAnsi"/>
        </w:rPr>
        <w:t>Zemní práce nebudou prováděny.</w:t>
      </w:r>
    </w:p>
    <w:p w14:paraId="0CC22381" w14:textId="77777777" w:rsidR="00216568" w:rsidRDefault="00216568" w:rsidP="00216568">
      <w:pPr>
        <w:widowControl/>
        <w:adjustRightInd w:val="0"/>
        <w:rPr>
          <w:rFonts w:ascii="Helvetica-Bold" w:eastAsiaTheme="minorHAnsi" w:hAnsi="Helvetica-Bold" w:cs="Helvetica-Bold"/>
          <w:b/>
          <w:bCs/>
        </w:rPr>
      </w:pPr>
    </w:p>
    <w:p w14:paraId="7F453222" w14:textId="4D9CA065" w:rsidR="00216568" w:rsidRPr="005F1FB0" w:rsidRDefault="00216568" w:rsidP="00216568">
      <w:pPr>
        <w:widowControl/>
        <w:adjustRightInd w:val="0"/>
        <w:rPr>
          <w:rFonts w:eastAsiaTheme="minorHAnsi"/>
          <w:b/>
          <w:bCs/>
        </w:rPr>
      </w:pPr>
      <w:r w:rsidRPr="005F1FB0">
        <w:rPr>
          <w:rFonts w:eastAsiaTheme="minorHAnsi"/>
          <w:b/>
          <w:bCs/>
        </w:rPr>
        <w:t>j) Ochrana životního prostředí při výstavbě</w:t>
      </w:r>
    </w:p>
    <w:p w14:paraId="2A59D37D" w14:textId="77777777" w:rsidR="00216568" w:rsidRDefault="00216568" w:rsidP="00216568">
      <w:pPr>
        <w:widowControl/>
        <w:adjustRightInd w:val="0"/>
        <w:rPr>
          <w:rFonts w:ascii="Helvetica" w:eastAsiaTheme="minorHAnsi" w:hAnsi="Helvetica" w:cs="Helvetica"/>
        </w:rPr>
      </w:pPr>
    </w:p>
    <w:p w14:paraId="1CA14E9F" w14:textId="0ED8B30E" w:rsidR="00216568" w:rsidRPr="005F1FB0" w:rsidRDefault="00216568" w:rsidP="00216568">
      <w:pPr>
        <w:widowControl/>
        <w:adjustRightInd w:val="0"/>
        <w:ind w:firstLine="720"/>
        <w:rPr>
          <w:rFonts w:eastAsiaTheme="minorHAnsi"/>
        </w:rPr>
      </w:pPr>
      <w:r w:rsidRPr="005F1FB0">
        <w:rPr>
          <w:rFonts w:eastAsiaTheme="minorHAnsi"/>
        </w:rPr>
        <w:t>Stavební práce nebudou mít negativní vliv na ŽP.</w:t>
      </w:r>
    </w:p>
    <w:p w14:paraId="21B68F0C" w14:textId="77777777" w:rsidR="00216568" w:rsidRDefault="00216568" w:rsidP="00216568">
      <w:pPr>
        <w:widowControl/>
        <w:adjustRightInd w:val="0"/>
        <w:rPr>
          <w:rFonts w:ascii="Helvetica-Bold" w:eastAsiaTheme="minorHAnsi" w:hAnsi="Helvetica-Bold" w:cs="Helvetica-Bold"/>
          <w:b/>
          <w:bCs/>
        </w:rPr>
      </w:pPr>
    </w:p>
    <w:p w14:paraId="7351DE6F" w14:textId="53132D1D" w:rsidR="00216568" w:rsidRPr="005F1FB0" w:rsidRDefault="00216568" w:rsidP="00216568">
      <w:pPr>
        <w:widowControl/>
        <w:adjustRightInd w:val="0"/>
        <w:rPr>
          <w:rFonts w:eastAsiaTheme="minorHAnsi"/>
          <w:b/>
          <w:bCs/>
        </w:rPr>
      </w:pPr>
      <w:r w:rsidRPr="005F1FB0">
        <w:rPr>
          <w:rFonts w:eastAsiaTheme="minorHAnsi"/>
          <w:b/>
          <w:bCs/>
        </w:rPr>
        <w:t>k) Zásady bezpečnosti a ochrany zdraví při práci na staveništi</w:t>
      </w:r>
    </w:p>
    <w:p w14:paraId="0B281FE5" w14:textId="77777777" w:rsidR="00216568" w:rsidRDefault="00216568" w:rsidP="00216568">
      <w:pPr>
        <w:widowControl/>
        <w:adjustRightInd w:val="0"/>
        <w:ind w:firstLine="720"/>
        <w:rPr>
          <w:rFonts w:ascii="Helvetica" w:eastAsiaTheme="minorHAnsi" w:hAnsi="Helvetica" w:cs="Helvetica"/>
        </w:rPr>
      </w:pPr>
    </w:p>
    <w:p w14:paraId="26CF3CC4" w14:textId="739A8D35" w:rsidR="00216568" w:rsidRPr="005F1FB0" w:rsidRDefault="00216568" w:rsidP="00216568">
      <w:pPr>
        <w:widowControl/>
        <w:adjustRightInd w:val="0"/>
        <w:ind w:firstLine="720"/>
        <w:rPr>
          <w:rFonts w:eastAsiaTheme="minorHAnsi"/>
        </w:rPr>
      </w:pPr>
      <w:r w:rsidRPr="005F1FB0">
        <w:rPr>
          <w:rFonts w:eastAsiaTheme="minorHAnsi"/>
        </w:rPr>
        <w:t>Podle požadavku zákona č. 88/2016 Sb., který se mění zákon č.309/2006 Sb.,</w:t>
      </w:r>
    </w:p>
    <w:p w14:paraId="775AE92A" w14:textId="77777777" w:rsidR="00216568" w:rsidRPr="005F1FB0" w:rsidRDefault="00216568" w:rsidP="00216568">
      <w:pPr>
        <w:widowControl/>
        <w:adjustRightInd w:val="0"/>
        <w:rPr>
          <w:rFonts w:eastAsiaTheme="minorHAnsi"/>
        </w:rPr>
      </w:pPr>
      <w:r w:rsidRPr="005F1FB0">
        <w:rPr>
          <w:rFonts w:eastAsiaTheme="minorHAnsi"/>
        </w:rPr>
        <w:t>kterým se upravují další požadavky bezpečnosti a ochrany zdraví při práci v</w:t>
      </w:r>
    </w:p>
    <w:p w14:paraId="75AFF8C6" w14:textId="77777777" w:rsidR="00216568" w:rsidRPr="005F1FB0" w:rsidRDefault="00216568" w:rsidP="00216568">
      <w:pPr>
        <w:widowControl/>
        <w:adjustRightInd w:val="0"/>
        <w:rPr>
          <w:rFonts w:eastAsiaTheme="minorHAnsi"/>
        </w:rPr>
      </w:pPr>
      <w:r w:rsidRPr="005F1FB0">
        <w:rPr>
          <w:rFonts w:eastAsiaTheme="minorHAnsi"/>
        </w:rPr>
        <w:t>pracovněprávních vztazích a o zajištění bezpečnosti a ochrany zdraví při činnosti nebo</w:t>
      </w:r>
    </w:p>
    <w:p w14:paraId="7AE7C255" w14:textId="77777777" w:rsidR="00216568" w:rsidRPr="005F1FB0" w:rsidRDefault="00216568" w:rsidP="00216568">
      <w:pPr>
        <w:widowControl/>
        <w:adjustRightInd w:val="0"/>
        <w:rPr>
          <w:rFonts w:eastAsiaTheme="minorHAnsi"/>
        </w:rPr>
      </w:pPr>
      <w:r w:rsidRPr="005F1FB0">
        <w:rPr>
          <w:rFonts w:eastAsiaTheme="minorHAnsi"/>
        </w:rPr>
        <w:t>poskytování služeb mimo pracovněprávní vztahy (zákon o zajištění dalších podmínek</w:t>
      </w:r>
    </w:p>
    <w:p w14:paraId="28172134" w14:textId="77777777" w:rsidR="00216568" w:rsidRPr="005F1FB0" w:rsidRDefault="00216568" w:rsidP="00216568">
      <w:pPr>
        <w:widowControl/>
        <w:adjustRightInd w:val="0"/>
        <w:rPr>
          <w:rFonts w:eastAsiaTheme="minorHAnsi"/>
        </w:rPr>
      </w:pPr>
      <w:r w:rsidRPr="005F1FB0">
        <w:rPr>
          <w:rFonts w:eastAsiaTheme="minorHAnsi"/>
        </w:rPr>
        <w:t>bezpečnosti a ochrany zdraví při práci), zajistí investor stavby zpracování plánu BOZP a</w:t>
      </w:r>
    </w:p>
    <w:p w14:paraId="1A619824" w14:textId="77777777" w:rsidR="00216568" w:rsidRPr="005F1FB0" w:rsidRDefault="00216568" w:rsidP="00216568">
      <w:pPr>
        <w:widowControl/>
        <w:adjustRightInd w:val="0"/>
        <w:rPr>
          <w:rFonts w:eastAsiaTheme="minorHAnsi"/>
        </w:rPr>
      </w:pPr>
      <w:r w:rsidRPr="005F1FB0">
        <w:rPr>
          <w:rFonts w:eastAsiaTheme="minorHAnsi"/>
        </w:rPr>
        <w:t>účast koordinátora BOZP na stavbě.</w:t>
      </w:r>
    </w:p>
    <w:p w14:paraId="2D166529" w14:textId="77777777" w:rsidR="00216568" w:rsidRPr="005F1FB0" w:rsidRDefault="00216568" w:rsidP="00216568">
      <w:pPr>
        <w:widowControl/>
        <w:adjustRightInd w:val="0"/>
        <w:rPr>
          <w:rFonts w:eastAsiaTheme="minorHAnsi"/>
        </w:rPr>
      </w:pPr>
      <w:r w:rsidRPr="005F1FB0">
        <w:rPr>
          <w:rFonts w:eastAsiaTheme="minorHAnsi"/>
        </w:rPr>
        <w:t>Plán BOZP pro tuto stavbu bude vypracován na základě naplnění požadavků § 14</w:t>
      </w:r>
    </w:p>
    <w:p w14:paraId="4F33A5B1" w14:textId="77777777" w:rsidR="00216568" w:rsidRPr="005F1FB0" w:rsidRDefault="00216568" w:rsidP="00216568">
      <w:pPr>
        <w:widowControl/>
        <w:adjustRightInd w:val="0"/>
        <w:rPr>
          <w:rFonts w:eastAsiaTheme="minorHAnsi"/>
        </w:rPr>
      </w:pPr>
      <w:r w:rsidRPr="005F1FB0">
        <w:rPr>
          <w:rFonts w:eastAsiaTheme="minorHAnsi"/>
        </w:rPr>
        <w:t>zákona č. 88/2016 Sb., který se mění zákon č.309/2006 Sb.:</w:t>
      </w:r>
    </w:p>
    <w:p w14:paraId="0B68624D" w14:textId="77777777" w:rsidR="00216568" w:rsidRPr="005F1FB0" w:rsidRDefault="00216568" w:rsidP="00216568">
      <w:pPr>
        <w:widowControl/>
        <w:adjustRightInd w:val="0"/>
        <w:rPr>
          <w:rFonts w:eastAsiaTheme="minorHAnsi"/>
        </w:rPr>
      </w:pPr>
      <w:r w:rsidRPr="005F1FB0">
        <w:rPr>
          <w:rFonts w:eastAsiaTheme="minorHAnsi"/>
        </w:rPr>
        <w:t>· budou na staveništi působit současně více než jeden zhotovitel stavby §15</w:t>
      </w:r>
    </w:p>
    <w:p w14:paraId="3E8FE622" w14:textId="77777777" w:rsidR="00216568" w:rsidRPr="005F1FB0" w:rsidRDefault="00216568" w:rsidP="00216568">
      <w:pPr>
        <w:widowControl/>
        <w:adjustRightInd w:val="0"/>
        <w:rPr>
          <w:rFonts w:eastAsiaTheme="minorHAnsi"/>
        </w:rPr>
      </w:pPr>
      <w:r w:rsidRPr="005F1FB0">
        <w:rPr>
          <w:rFonts w:eastAsiaTheme="minorHAnsi"/>
        </w:rPr>
        <w:t>zákona č.309/2006 Sb.</w:t>
      </w:r>
    </w:p>
    <w:p w14:paraId="317C8F1A" w14:textId="77777777" w:rsidR="00216568" w:rsidRPr="005F1FB0" w:rsidRDefault="00216568" w:rsidP="00216568">
      <w:pPr>
        <w:widowControl/>
        <w:adjustRightInd w:val="0"/>
        <w:rPr>
          <w:rFonts w:eastAsiaTheme="minorHAnsi"/>
        </w:rPr>
      </w:pPr>
      <w:r w:rsidRPr="005F1FB0">
        <w:rPr>
          <w:rFonts w:eastAsiaTheme="minorHAnsi"/>
        </w:rPr>
        <w:t>· předpokládaná doba trvání prací a činností je delší než 30 pracovních dní a</w:t>
      </w:r>
    </w:p>
    <w:p w14:paraId="128AAFBD" w14:textId="77777777" w:rsidR="00216568" w:rsidRPr="005F1FB0" w:rsidRDefault="00216568" w:rsidP="00216568">
      <w:pPr>
        <w:widowControl/>
        <w:adjustRightInd w:val="0"/>
        <w:rPr>
          <w:rFonts w:eastAsiaTheme="minorHAnsi"/>
        </w:rPr>
      </w:pPr>
      <w:r w:rsidRPr="005F1FB0">
        <w:rPr>
          <w:rFonts w:eastAsiaTheme="minorHAnsi"/>
        </w:rPr>
        <w:t>současně bude pracovat více než 20 fyzických osob po dobu delší než 1</w:t>
      </w:r>
    </w:p>
    <w:p w14:paraId="6D84B096" w14:textId="77777777" w:rsidR="00216568" w:rsidRPr="005F1FB0" w:rsidRDefault="00216568" w:rsidP="00216568">
      <w:pPr>
        <w:widowControl/>
        <w:adjustRightInd w:val="0"/>
        <w:rPr>
          <w:rFonts w:eastAsiaTheme="minorHAnsi"/>
        </w:rPr>
      </w:pPr>
      <w:r w:rsidRPr="005F1FB0">
        <w:rPr>
          <w:rFonts w:eastAsiaTheme="minorHAnsi"/>
        </w:rPr>
        <w:t>pracovní den,</w:t>
      </w:r>
    </w:p>
    <w:p w14:paraId="16775CE9" w14:textId="77777777" w:rsidR="00216568" w:rsidRPr="005F1FB0" w:rsidRDefault="00216568" w:rsidP="00216568">
      <w:pPr>
        <w:widowControl/>
        <w:adjustRightInd w:val="0"/>
        <w:rPr>
          <w:rFonts w:eastAsiaTheme="minorHAnsi"/>
        </w:rPr>
      </w:pPr>
      <w:r w:rsidRPr="005F1FB0">
        <w:rPr>
          <w:rFonts w:eastAsiaTheme="minorHAnsi"/>
        </w:rPr>
        <w:t>· celkový plánovaný objem prací a činností během realizace díla přesáhne 500</w:t>
      </w:r>
    </w:p>
    <w:p w14:paraId="7C341834" w14:textId="77777777" w:rsidR="00216568" w:rsidRPr="005F1FB0" w:rsidRDefault="00216568" w:rsidP="00216568">
      <w:pPr>
        <w:widowControl/>
        <w:adjustRightInd w:val="0"/>
        <w:rPr>
          <w:rFonts w:eastAsiaTheme="minorHAnsi"/>
        </w:rPr>
      </w:pPr>
      <w:r w:rsidRPr="005F1FB0">
        <w:rPr>
          <w:rFonts w:eastAsiaTheme="minorHAnsi"/>
        </w:rPr>
        <w:t>pracovních dnů v přepočtu na 1 pracovníka</w:t>
      </w:r>
    </w:p>
    <w:p w14:paraId="7591809E" w14:textId="77777777" w:rsidR="00216568" w:rsidRPr="005F1FB0" w:rsidRDefault="00216568" w:rsidP="00216568">
      <w:pPr>
        <w:widowControl/>
        <w:adjustRightInd w:val="0"/>
        <w:rPr>
          <w:rFonts w:eastAsiaTheme="minorHAnsi"/>
        </w:rPr>
      </w:pPr>
      <w:r w:rsidRPr="005F1FB0">
        <w:rPr>
          <w:rFonts w:eastAsiaTheme="minorHAnsi"/>
        </w:rPr>
        <w:t>· na staveništi budou vykonávány práce a činnosti vystavující fyzickou osobu</w:t>
      </w:r>
    </w:p>
    <w:p w14:paraId="6A0025CE" w14:textId="77777777" w:rsidR="00216568" w:rsidRPr="005F1FB0" w:rsidRDefault="00216568" w:rsidP="00216568">
      <w:pPr>
        <w:widowControl/>
        <w:adjustRightInd w:val="0"/>
        <w:rPr>
          <w:rFonts w:eastAsiaTheme="minorHAnsi"/>
        </w:rPr>
      </w:pPr>
      <w:r w:rsidRPr="005F1FB0">
        <w:rPr>
          <w:rFonts w:eastAsiaTheme="minorHAnsi"/>
        </w:rPr>
        <w:t>zvýšenému ohrožení života nebo poškození zdraví, které stanovuje v příloze 5</w:t>
      </w:r>
    </w:p>
    <w:p w14:paraId="22B74C25" w14:textId="77777777" w:rsidR="00216568" w:rsidRPr="005F1FB0" w:rsidRDefault="00216568" w:rsidP="00216568">
      <w:pPr>
        <w:widowControl/>
        <w:adjustRightInd w:val="0"/>
        <w:rPr>
          <w:rFonts w:eastAsiaTheme="minorHAnsi"/>
        </w:rPr>
      </w:pPr>
      <w:r w:rsidRPr="005F1FB0">
        <w:rPr>
          <w:rFonts w:eastAsiaTheme="minorHAnsi"/>
        </w:rPr>
        <w:t>Nařízení vlády č. 591/2006 Sb.</w:t>
      </w:r>
    </w:p>
    <w:p w14:paraId="6CF0E807" w14:textId="77777777" w:rsidR="00216568" w:rsidRPr="005F1FB0" w:rsidRDefault="00216568" w:rsidP="00216568">
      <w:pPr>
        <w:widowControl/>
        <w:adjustRightInd w:val="0"/>
        <w:rPr>
          <w:rFonts w:eastAsiaTheme="minorHAnsi"/>
        </w:rPr>
      </w:pPr>
      <w:r w:rsidRPr="005F1FB0">
        <w:rPr>
          <w:rFonts w:eastAsiaTheme="minorHAnsi"/>
        </w:rPr>
        <w:t>· Stavba bude zabezpečena proti vniknutí třetích osob uzamčením prostor pro</w:t>
      </w:r>
    </w:p>
    <w:p w14:paraId="71024469" w14:textId="77777777" w:rsidR="00216568" w:rsidRPr="005F1FB0" w:rsidRDefault="00216568" w:rsidP="00216568">
      <w:pPr>
        <w:widowControl/>
        <w:adjustRightInd w:val="0"/>
        <w:rPr>
          <w:rFonts w:eastAsiaTheme="minorHAnsi"/>
        </w:rPr>
      </w:pPr>
      <w:r w:rsidRPr="005F1FB0">
        <w:rPr>
          <w:rFonts w:eastAsiaTheme="minorHAnsi"/>
        </w:rPr>
        <w:t>sklady.</w:t>
      </w:r>
    </w:p>
    <w:p w14:paraId="793EB0E4" w14:textId="77777777" w:rsidR="00216568" w:rsidRDefault="00216568" w:rsidP="00216568">
      <w:pPr>
        <w:widowControl/>
        <w:adjustRightInd w:val="0"/>
        <w:rPr>
          <w:rFonts w:ascii="Helvetica-Bold" w:eastAsiaTheme="minorHAnsi" w:hAnsi="Helvetica-Bold" w:cs="Helvetica-Bold"/>
          <w:b/>
          <w:bCs/>
        </w:rPr>
      </w:pPr>
    </w:p>
    <w:p w14:paraId="7F075153" w14:textId="1D5C4E90" w:rsidR="00216568" w:rsidRPr="005F1FB0" w:rsidRDefault="00216568" w:rsidP="00216568">
      <w:pPr>
        <w:widowControl/>
        <w:adjustRightInd w:val="0"/>
        <w:rPr>
          <w:rFonts w:eastAsiaTheme="minorHAnsi"/>
          <w:b/>
          <w:bCs/>
        </w:rPr>
      </w:pPr>
      <w:r w:rsidRPr="005F1FB0">
        <w:rPr>
          <w:rFonts w:eastAsiaTheme="minorHAnsi"/>
          <w:b/>
          <w:bCs/>
        </w:rPr>
        <w:t>l) Úpravy pro bezbariérové užívání výstavbou dotčených staveb</w:t>
      </w:r>
    </w:p>
    <w:p w14:paraId="56C7CD9E" w14:textId="75151F13" w:rsidR="00216568" w:rsidRPr="005F1FB0" w:rsidRDefault="00216568" w:rsidP="00E825F7">
      <w:pPr>
        <w:widowControl/>
        <w:adjustRightInd w:val="0"/>
        <w:ind w:firstLine="720"/>
        <w:rPr>
          <w:rFonts w:eastAsiaTheme="minorHAnsi"/>
        </w:rPr>
      </w:pPr>
      <w:r w:rsidRPr="005F1FB0">
        <w:rPr>
          <w:rFonts w:eastAsiaTheme="minorHAnsi"/>
        </w:rPr>
        <w:t>Stávající objekt není řešen bezbariérově.</w:t>
      </w:r>
    </w:p>
    <w:p w14:paraId="3902FD70" w14:textId="77777777" w:rsidR="00E825F7" w:rsidRDefault="00E825F7" w:rsidP="00216568">
      <w:pPr>
        <w:widowControl/>
        <w:adjustRightInd w:val="0"/>
        <w:rPr>
          <w:rFonts w:ascii="Helvetica-Bold" w:eastAsiaTheme="minorHAnsi" w:hAnsi="Helvetica-Bold" w:cs="Helvetica-Bold"/>
          <w:b/>
          <w:bCs/>
        </w:rPr>
      </w:pPr>
    </w:p>
    <w:p w14:paraId="4A2818F7" w14:textId="48F9FA45" w:rsidR="00216568" w:rsidRDefault="00216568" w:rsidP="00216568">
      <w:pPr>
        <w:widowControl/>
        <w:adjustRightInd w:val="0"/>
        <w:rPr>
          <w:rFonts w:ascii="Helvetica-Bold" w:eastAsiaTheme="minorHAnsi" w:hAnsi="Helvetica-Bold" w:cs="Helvetica-Bold"/>
          <w:b/>
          <w:bCs/>
        </w:rPr>
      </w:pPr>
      <w:r>
        <w:rPr>
          <w:rFonts w:ascii="Helvetica-Bold" w:eastAsiaTheme="minorHAnsi" w:hAnsi="Helvetica-Bold" w:cs="Helvetica-Bold"/>
          <w:b/>
          <w:bCs/>
        </w:rPr>
        <w:t>m) Zásady pro dopravn</w:t>
      </w:r>
      <w:r>
        <w:rPr>
          <w:rFonts w:ascii="Arial,Bold" w:eastAsiaTheme="minorHAnsi" w:hAnsi="Arial,Bold" w:cs="Arial,Bold"/>
          <w:b/>
          <w:bCs/>
        </w:rPr>
        <w:t xml:space="preserve">ě </w:t>
      </w:r>
      <w:r>
        <w:rPr>
          <w:rFonts w:ascii="Helvetica-Bold" w:eastAsiaTheme="minorHAnsi" w:hAnsi="Helvetica-Bold" w:cs="Helvetica-Bold"/>
          <w:b/>
          <w:bCs/>
        </w:rPr>
        <w:t xml:space="preserve">inženýrské </w:t>
      </w:r>
      <w:r>
        <w:rPr>
          <w:rFonts w:ascii="Arial,Bold" w:eastAsiaTheme="minorHAnsi" w:hAnsi="Arial,Bold" w:cs="Arial,Bold"/>
          <w:b/>
          <w:bCs/>
        </w:rPr>
        <w:t>č</w:t>
      </w:r>
      <w:r>
        <w:rPr>
          <w:rFonts w:ascii="Helvetica-Bold" w:eastAsiaTheme="minorHAnsi" w:hAnsi="Helvetica-Bold" w:cs="Helvetica-Bold"/>
          <w:b/>
          <w:bCs/>
        </w:rPr>
        <w:t>innosti</w:t>
      </w:r>
    </w:p>
    <w:p w14:paraId="1A77D97E" w14:textId="4398916D" w:rsidR="00216568" w:rsidRPr="005F1FB0" w:rsidRDefault="00216568" w:rsidP="00E825F7">
      <w:pPr>
        <w:pStyle w:val="Zkladntext"/>
        <w:ind w:left="0" w:right="159" w:firstLine="720"/>
        <w:jc w:val="left"/>
        <w:rPr>
          <w:rFonts w:eastAsiaTheme="minorHAnsi"/>
        </w:rPr>
      </w:pPr>
      <w:r w:rsidRPr="005F1FB0">
        <w:rPr>
          <w:rFonts w:eastAsiaTheme="minorHAnsi"/>
        </w:rPr>
        <w:t>Existuje stávající dopravní řešení a značení komunikací.</w:t>
      </w:r>
    </w:p>
    <w:p w14:paraId="4433F852" w14:textId="77777777" w:rsidR="00E825F7" w:rsidRDefault="00E825F7" w:rsidP="00E825F7">
      <w:pPr>
        <w:widowControl/>
        <w:adjustRightInd w:val="0"/>
        <w:rPr>
          <w:rFonts w:ascii="Helvetica-Bold" w:eastAsiaTheme="minorHAnsi" w:hAnsi="Helvetica-Bold" w:cs="Helvetica-Bold"/>
          <w:b/>
          <w:bCs/>
        </w:rPr>
      </w:pPr>
    </w:p>
    <w:p w14:paraId="591AD512" w14:textId="310C6964" w:rsidR="00E825F7" w:rsidRPr="005F1FB0" w:rsidRDefault="00E825F7" w:rsidP="00E825F7">
      <w:pPr>
        <w:widowControl/>
        <w:adjustRightInd w:val="0"/>
        <w:rPr>
          <w:rFonts w:eastAsiaTheme="minorHAnsi"/>
          <w:b/>
          <w:bCs/>
        </w:rPr>
      </w:pPr>
      <w:r w:rsidRPr="005F1FB0">
        <w:rPr>
          <w:rFonts w:eastAsiaTheme="minorHAnsi"/>
          <w:b/>
          <w:bCs/>
        </w:rPr>
        <w:t>n) Stanovení speciálních podmínek pro provádění stavby (provádění stavby za</w:t>
      </w:r>
    </w:p>
    <w:p w14:paraId="756D0B32" w14:textId="17D0E627" w:rsidR="00E825F7" w:rsidRPr="005F1FB0" w:rsidRDefault="00E825F7" w:rsidP="00E825F7">
      <w:pPr>
        <w:widowControl/>
        <w:adjustRightInd w:val="0"/>
        <w:rPr>
          <w:rFonts w:eastAsiaTheme="minorHAnsi"/>
          <w:b/>
          <w:bCs/>
        </w:rPr>
      </w:pPr>
      <w:r w:rsidRPr="005F1FB0">
        <w:rPr>
          <w:rFonts w:eastAsiaTheme="minorHAnsi"/>
          <w:b/>
          <w:bCs/>
        </w:rPr>
        <w:t>provozu, opatření proti účinkům vnějšího prostředí při výstavbě apod.)</w:t>
      </w:r>
    </w:p>
    <w:p w14:paraId="73538070" w14:textId="10FB215F" w:rsidR="00E825F7" w:rsidRPr="005F1FB0" w:rsidRDefault="00E825F7" w:rsidP="00E825F7">
      <w:pPr>
        <w:widowControl/>
        <w:adjustRightInd w:val="0"/>
        <w:ind w:firstLine="720"/>
        <w:rPr>
          <w:rFonts w:eastAsiaTheme="minorHAnsi"/>
        </w:rPr>
      </w:pPr>
      <w:r w:rsidRPr="005F1FB0">
        <w:rPr>
          <w:rFonts w:eastAsiaTheme="minorHAnsi"/>
        </w:rPr>
        <w:t>Stavba je plánována na rok 2024, zahájení stavby na začátku letních prázdnin,</w:t>
      </w:r>
    </w:p>
    <w:p w14:paraId="65732B84" w14:textId="3A47EA3E" w:rsidR="00E825F7" w:rsidRPr="005F1FB0" w:rsidRDefault="00E825F7" w:rsidP="00E825F7">
      <w:pPr>
        <w:widowControl/>
        <w:adjustRightInd w:val="0"/>
        <w:rPr>
          <w:rFonts w:eastAsiaTheme="minorHAnsi"/>
        </w:rPr>
      </w:pPr>
      <w:r w:rsidRPr="005F1FB0">
        <w:rPr>
          <w:rFonts w:eastAsiaTheme="minorHAnsi"/>
        </w:rPr>
        <w:t>délka trvání cca 3 měsíce. Je nutné zajistit oplocení staveniště a přístup na lešení.</w:t>
      </w:r>
    </w:p>
    <w:p w14:paraId="2849D6E7" w14:textId="77777777" w:rsidR="00E825F7" w:rsidRDefault="00E825F7" w:rsidP="00E825F7">
      <w:pPr>
        <w:widowControl/>
        <w:adjustRightInd w:val="0"/>
        <w:rPr>
          <w:rFonts w:ascii="Helvetica-Bold" w:eastAsiaTheme="minorHAnsi" w:hAnsi="Helvetica-Bold" w:cs="Helvetica-Bold"/>
          <w:b/>
          <w:bCs/>
        </w:rPr>
      </w:pPr>
    </w:p>
    <w:p w14:paraId="0E595746" w14:textId="73F20F82" w:rsidR="00E825F7" w:rsidRPr="005F1FB0" w:rsidRDefault="00E825F7" w:rsidP="00E825F7">
      <w:pPr>
        <w:widowControl/>
        <w:adjustRightInd w:val="0"/>
        <w:rPr>
          <w:rFonts w:eastAsiaTheme="minorHAnsi"/>
          <w:b/>
          <w:bCs/>
        </w:rPr>
      </w:pPr>
      <w:r w:rsidRPr="005F1FB0">
        <w:rPr>
          <w:rFonts w:eastAsiaTheme="minorHAnsi"/>
          <w:b/>
          <w:bCs/>
        </w:rPr>
        <w:t>o) Postup výstavby, rozhodující dílčí termíny</w:t>
      </w:r>
    </w:p>
    <w:p w14:paraId="1475D6A0" w14:textId="33C62C51" w:rsidR="00E825F7" w:rsidRPr="005F1FB0" w:rsidRDefault="00E825F7" w:rsidP="00E825F7">
      <w:pPr>
        <w:widowControl/>
        <w:adjustRightInd w:val="0"/>
        <w:ind w:firstLine="720"/>
        <w:rPr>
          <w:rFonts w:eastAsiaTheme="minorHAnsi"/>
        </w:rPr>
      </w:pPr>
      <w:r w:rsidRPr="005F1FB0">
        <w:rPr>
          <w:rFonts w:eastAsiaTheme="minorHAnsi"/>
        </w:rPr>
        <w:t>Viz bod m) v kapitole 1.</w:t>
      </w:r>
    </w:p>
    <w:p w14:paraId="67136022" w14:textId="77777777" w:rsidR="00B56A55" w:rsidRDefault="00B56A55" w:rsidP="00B56A55">
      <w:pPr>
        <w:pStyle w:val="Zkladntext"/>
        <w:widowControl/>
        <w:ind w:hanging="304"/>
      </w:pPr>
    </w:p>
    <w:p w14:paraId="78B21B6A" w14:textId="77777777" w:rsidR="00B56A55" w:rsidRDefault="00B56A55" w:rsidP="00B56A55">
      <w:pPr>
        <w:pStyle w:val="Zkladntext"/>
        <w:widowControl/>
        <w:ind w:hanging="304"/>
      </w:pPr>
    </w:p>
    <w:p w14:paraId="63B95647" w14:textId="6D5BE020" w:rsidR="00B56A55" w:rsidRPr="00BB50C0" w:rsidRDefault="00B56A55" w:rsidP="00B56A55">
      <w:pPr>
        <w:pStyle w:val="Zkladntext"/>
        <w:widowControl/>
        <w:ind w:hanging="304"/>
      </w:pPr>
      <w:r w:rsidRPr="00BB50C0">
        <w:t xml:space="preserve">V Brně </w:t>
      </w:r>
      <w:r>
        <w:t>20.10.2023</w:t>
      </w:r>
      <w:r w:rsidRPr="00BB50C0">
        <w:tab/>
      </w:r>
      <w:r w:rsidRPr="00BB50C0">
        <w:tab/>
      </w:r>
      <w:r w:rsidRPr="00BB50C0">
        <w:tab/>
      </w:r>
      <w:r w:rsidRPr="00BB50C0">
        <w:tab/>
      </w:r>
      <w:r w:rsidRPr="00BB50C0">
        <w:tab/>
      </w:r>
      <w:r w:rsidRPr="00BB50C0">
        <w:tab/>
      </w:r>
      <w:r w:rsidRPr="00BB50C0">
        <w:tab/>
      </w:r>
      <w:r w:rsidRPr="00BB50C0">
        <w:rPr>
          <w:bCs/>
          <w:szCs w:val="28"/>
        </w:rPr>
        <w:t xml:space="preserve">Vypracoval: </w:t>
      </w:r>
      <w:r w:rsidRPr="00BB50C0">
        <w:rPr>
          <w:bCs/>
          <w:szCs w:val="28"/>
        </w:rPr>
        <w:tab/>
      </w:r>
    </w:p>
    <w:p w14:paraId="2EBF6F83" w14:textId="2503E459" w:rsidR="00B56A55" w:rsidRDefault="00B56A55" w:rsidP="00B56A55">
      <w:pPr>
        <w:pStyle w:val="Zkladntext"/>
        <w:widowControl/>
      </w:pPr>
      <w:r w:rsidRPr="00BB50C0">
        <w:rPr>
          <w:bCs/>
          <w:szCs w:val="28"/>
        </w:rPr>
        <w:tab/>
      </w:r>
      <w:r w:rsidRPr="00BB50C0">
        <w:rPr>
          <w:bCs/>
          <w:szCs w:val="28"/>
        </w:rPr>
        <w:tab/>
      </w:r>
      <w:r w:rsidRPr="00BB50C0">
        <w:rPr>
          <w:bCs/>
          <w:szCs w:val="28"/>
        </w:rPr>
        <w:tab/>
      </w:r>
      <w:r w:rsidRPr="00BB50C0">
        <w:rPr>
          <w:bCs/>
          <w:szCs w:val="28"/>
        </w:rPr>
        <w:tab/>
      </w:r>
      <w:r w:rsidRPr="00BB50C0">
        <w:rPr>
          <w:bCs/>
          <w:szCs w:val="28"/>
        </w:rPr>
        <w:tab/>
      </w:r>
      <w:r w:rsidRPr="00BB50C0">
        <w:rPr>
          <w:bCs/>
          <w:szCs w:val="28"/>
        </w:rPr>
        <w:tab/>
      </w:r>
      <w:r w:rsidRPr="00BB50C0">
        <w:rPr>
          <w:bCs/>
          <w:szCs w:val="28"/>
        </w:rPr>
        <w:tab/>
      </w:r>
      <w:r w:rsidRPr="00BB50C0">
        <w:rPr>
          <w:bCs/>
          <w:szCs w:val="28"/>
        </w:rPr>
        <w:tab/>
        <w:t>Ing. Luděk Bureš</w:t>
      </w:r>
    </w:p>
    <w:sectPr w:rsidR="00B56A55" w:rsidSect="004F158D">
      <w:headerReference w:type="even" r:id="rId7"/>
      <w:headerReference w:type="default" r:id="rId8"/>
      <w:footerReference w:type="even" r:id="rId9"/>
      <w:footerReference w:type="default" r:id="rId10"/>
      <w:headerReference w:type="first" r:id="rId11"/>
      <w:footerReference w:type="first" r:id="rId12"/>
      <w:pgSz w:w="11900" w:h="16840"/>
      <w:pgMar w:top="1338" w:right="1162" w:bottom="1134" w:left="167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472A1" w14:textId="77777777" w:rsidR="00280436" w:rsidRDefault="00280436" w:rsidP="004F158D">
      <w:r>
        <w:separator/>
      </w:r>
    </w:p>
  </w:endnote>
  <w:endnote w:type="continuationSeparator" w:id="0">
    <w:p w14:paraId="2DC3527D" w14:textId="77777777" w:rsidR="00280436" w:rsidRDefault="00280436" w:rsidP="004F1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CD7AC" w14:textId="77777777" w:rsidR="004F158D" w:rsidRDefault="004F15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96AC3" w14:textId="4FBBEC19" w:rsidR="004F158D" w:rsidRDefault="004F158D">
    <w:pPr>
      <w:pStyle w:val="Zpat"/>
    </w:pPr>
    <w:r>
      <w:t xml:space="preserve">Rekonstrukce tělocvičny ZŠ Novoměstská 21, Brno – </w:t>
    </w:r>
    <w:r w:rsidR="000A55B8">
      <w:t>SZ</w:t>
    </w:r>
    <w:r>
      <w:t xml:space="preserve">      </w:t>
    </w:r>
    <w:r w:rsidR="000A55B8">
      <w:tab/>
    </w:r>
    <w:r w:rsidR="006F2747">
      <w:fldChar w:fldCharType="begin"/>
    </w:r>
    <w:r w:rsidR="006F2747">
      <w:instrText>PAGE   \* MERGEFORMAT</w:instrText>
    </w:r>
    <w:r w:rsidR="006F2747">
      <w:fldChar w:fldCharType="separate"/>
    </w:r>
    <w:r w:rsidR="006F2747">
      <w:t>1</w:t>
    </w:r>
    <w:r w:rsidR="006F2747">
      <w:fldChar w:fldCharType="end"/>
    </w:r>
    <w:r>
      <w:t xml:space="preserve">                                         </w:t>
    </w:r>
    <w:r w:rsidR="006F2747">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D2DC8" w14:textId="77777777" w:rsidR="004F158D" w:rsidRDefault="004F158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4BCE6" w14:textId="77777777" w:rsidR="00280436" w:rsidRDefault="00280436" w:rsidP="004F158D">
      <w:r>
        <w:separator/>
      </w:r>
    </w:p>
  </w:footnote>
  <w:footnote w:type="continuationSeparator" w:id="0">
    <w:p w14:paraId="77F2AB83" w14:textId="77777777" w:rsidR="00280436" w:rsidRDefault="00280436" w:rsidP="004F1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CC75" w14:textId="77777777" w:rsidR="004F158D" w:rsidRDefault="004F15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68218" w14:textId="77777777" w:rsidR="004F158D" w:rsidRDefault="004F15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02D99" w14:textId="77777777" w:rsidR="004F158D" w:rsidRDefault="004F15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11"/>
      <w:numFmt w:val="lowerLetter"/>
      <w:lvlText w:val="%1)"/>
      <w:lvlJc w:val="left"/>
      <w:pPr>
        <w:ind w:left="304" w:hanging="360"/>
      </w:pPr>
      <w:rPr>
        <w:rFonts w:ascii="Arial" w:hAnsi="Arial" w:cs="Arial"/>
        <w:b/>
        <w:bCs/>
        <w:i w:val="0"/>
        <w:iCs w:val="0"/>
        <w:spacing w:val="-1"/>
        <w:w w:val="100"/>
        <w:sz w:val="22"/>
        <w:szCs w:val="22"/>
      </w:rPr>
    </w:lvl>
    <w:lvl w:ilvl="1">
      <w:numFmt w:val="bullet"/>
      <w:lvlText w:val=""/>
      <w:lvlJc w:val="left"/>
      <w:pPr>
        <w:ind w:left="1452" w:hanging="360"/>
      </w:pPr>
      <w:rPr>
        <w:rFonts w:ascii="Symbol" w:hAnsi="Symbol" w:cs="Symbol"/>
        <w:b w:val="0"/>
        <w:bCs w:val="0"/>
        <w:i w:val="0"/>
        <w:iCs w:val="0"/>
        <w:w w:val="100"/>
        <w:sz w:val="22"/>
        <w:szCs w:val="22"/>
      </w:rPr>
    </w:lvl>
    <w:lvl w:ilvl="2">
      <w:numFmt w:val="bullet"/>
      <w:lvlText w:val="•"/>
      <w:lvlJc w:val="left"/>
      <w:pPr>
        <w:ind w:left="2304" w:hanging="360"/>
      </w:pPr>
    </w:lvl>
    <w:lvl w:ilvl="3">
      <w:numFmt w:val="bullet"/>
      <w:lvlText w:val="•"/>
      <w:lvlJc w:val="left"/>
      <w:pPr>
        <w:ind w:left="3148" w:hanging="360"/>
      </w:pPr>
    </w:lvl>
    <w:lvl w:ilvl="4">
      <w:numFmt w:val="bullet"/>
      <w:lvlText w:val="•"/>
      <w:lvlJc w:val="left"/>
      <w:pPr>
        <w:ind w:left="3993" w:hanging="360"/>
      </w:pPr>
    </w:lvl>
    <w:lvl w:ilvl="5">
      <w:numFmt w:val="bullet"/>
      <w:lvlText w:val="•"/>
      <w:lvlJc w:val="left"/>
      <w:pPr>
        <w:ind w:left="4837" w:hanging="360"/>
      </w:pPr>
    </w:lvl>
    <w:lvl w:ilvl="6">
      <w:numFmt w:val="bullet"/>
      <w:lvlText w:val="•"/>
      <w:lvlJc w:val="left"/>
      <w:pPr>
        <w:ind w:left="5682" w:hanging="360"/>
      </w:pPr>
    </w:lvl>
    <w:lvl w:ilvl="7">
      <w:numFmt w:val="bullet"/>
      <w:lvlText w:val="•"/>
      <w:lvlJc w:val="left"/>
      <w:pPr>
        <w:ind w:left="6526" w:hanging="360"/>
      </w:pPr>
    </w:lvl>
    <w:lvl w:ilvl="8">
      <w:numFmt w:val="bullet"/>
      <w:lvlText w:val="•"/>
      <w:lvlJc w:val="left"/>
      <w:pPr>
        <w:ind w:left="7371" w:hanging="360"/>
      </w:pPr>
    </w:lvl>
  </w:abstractNum>
  <w:abstractNum w:abstractNumId="1" w15:restartNumberingAfterBreak="0">
    <w:nsid w:val="00000403"/>
    <w:multiLevelType w:val="multilevel"/>
    <w:tmpl w:val="FFFFFFFF"/>
    <w:lvl w:ilvl="0">
      <w:start w:val="2"/>
      <w:numFmt w:val="decimal"/>
      <w:lvlText w:val="%1."/>
      <w:lvlJc w:val="left"/>
      <w:pPr>
        <w:ind w:left="664" w:hanging="360"/>
      </w:pPr>
      <w:rPr>
        <w:rFonts w:ascii="Arial" w:hAnsi="Arial" w:cs="Arial"/>
        <w:b/>
        <w:bCs/>
        <w:i w:val="0"/>
        <w:iCs w:val="0"/>
        <w:spacing w:val="-1"/>
        <w:w w:val="100"/>
        <w:sz w:val="28"/>
        <w:szCs w:val="28"/>
      </w:rPr>
    </w:lvl>
    <w:lvl w:ilvl="1">
      <w:start w:val="1"/>
      <w:numFmt w:val="decimal"/>
      <w:lvlText w:val="%1.%2."/>
      <w:lvlJc w:val="left"/>
      <w:pPr>
        <w:ind w:left="1024" w:hanging="720"/>
      </w:pPr>
      <w:rPr>
        <w:rFonts w:ascii="Arial" w:hAnsi="Arial" w:cs="Arial"/>
        <w:b/>
        <w:bCs/>
        <w:i w:val="0"/>
        <w:iCs w:val="0"/>
        <w:spacing w:val="0"/>
        <w:w w:val="99"/>
        <w:sz w:val="24"/>
        <w:szCs w:val="24"/>
      </w:rPr>
    </w:lvl>
    <w:lvl w:ilvl="2">
      <w:numFmt w:val="bullet"/>
      <w:lvlText w:val="•"/>
      <w:lvlJc w:val="left"/>
      <w:pPr>
        <w:ind w:left="1913" w:hanging="720"/>
      </w:pPr>
    </w:lvl>
    <w:lvl w:ilvl="3">
      <w:numFmt w:val="bullet"/>
      <w:lvlText w:val="•"/>
      <w:lvlJc w:val="left"/>
      <w:pPr>
        <w:ind w:left="2806" w:hanging="720"/>
      </w:pPr>
    </w:lvl>
    <w:lvl w:ilvl="4">
      <w:numFmt w:val="bullet"/>
      <w:lvlText w:val="•"/>
      <w:lvlJc w:val="left"/>
      <w:pPr>
        <w:ind w:left="3700" w:hanging="720"/>
      </w:pPr>
    </w:lvl>
    <w:lvl w:ilvl="5">
      <w:numFmt w:val="bullet"/>
      <w:lvlText w:val="•"/>
      <w:lvlJc w:val="left"/>
      <w:pPr>
        <w:ind w:left="4593" w:hanging="720"/>
      </w:pPr>
    </w:lvl>
    <w:lvl w:ilvl="6">
      <w:numFmt w:val="bullet"/>
      <w:lvlText w:val="•"/>
      <w:lvlJc w:val="left"/>
      <w:pPr>
        <w:ind w:left="5486" w:hanging="720"/>
      </w:pPr>
    </w:lvl>
    <w:lvl w:ilvl="7">
      <w:numFmt w:val="bullet"/>
      <w:lvlText w:val="•"/>
      <w:lvlJc w:val="left"/>
      <w:pPr>
        <w:ind w:left="6380" w:hanging="720"/>
      </w:pPr>
    </w:lvl>
    <w:lvl w:ilvl="8">
      <w:numFmt w:val="bullet"/>
      <w:lvlText w:val="•"/>
      <w:lvlJc w:val="left"/>
      <w:pPr>
        <w:ind w:left="7273" w:hanging="720"/>
      </w:pPr>
    </w:lvl>
  </w:abstractNum>
  <w:abstractNum w:abstractNumId="2" w15:restartNumberingAfterBreak="0">
    <w:nsid w:val="00000404"/>
    <w:multiLevelType w:val="multilevel"/>
    <w:tmpl w:val="FFFFFFFF"/>
    <w:lvl w:ilvl="0">
      <w:start w:val="1"/>
      <w:numFmt w:val="lowerLetter"/>
      <w:lvlText w:val="%1)"/>
      <w:lvlJc w:val="left"/>
      <w:pPr>
        <w:ind w:left="304" w:hanging="360"/>
      </w:pPr>
      <w:rPr>
        <w:rFonts w:ascii="Arial" w:hAnsi="Arial" w:cs="Arial"/>
        <w:b/>
        <w:bCs/>
        <w:i w:val="0"/>
        <w:iCs w:val="0"/>
        <w:spacing w:val="-1"/>
        <w:w w:val="100"/>
        <w:sz w:val="22"/>
        <w:szCs w:val="22"/>
      </w:rPr>
    </w:lvl>
    <w:lvl w:ilvl="1">
      <w:numFmt w:val="bullet"/>
      <w:lvlText w:val="•"/>
      <w:lvlJc w:val="left"/>
      <w:pPr>
        <w:ind w:left="1176" w:hanging="360"/>
      </w:pPr>
    </w:lvl>
    <w:lvl w:ilvl="2">
      <w:numFmt w:val="bullet"/>
      <w:lvlText w:val="•"/>
      <w:lvlJc w:val="left"/>
      <w:pPr>
        <w:ind w:left="2052" w:hanging="360"/>
      </w:pPr>
    </w:lvl>
    <w:lvl w:ilvl="3">
      <w:numFmt w:val="bullet"/>
      <w:lvlText w:val="•"/>
      <w:lvlJc w:val="left"/>
      <w:pPr>
        <w:ind w:left="2928" w:hanging="360"/>
      </w:pPr>
    </w:lvl>
    <w:lvl w:ilvl="4">
      <w:numFmt w:val="bullet"/>
      <w:lvlText w:val="•"/>
      <w:lvlJc w:val="left"/>
      <w:pPr>
        <w:ind w:left="3804" w:hanging="360"/>
      </w:pPr>
    </w:lvl>
    <w:lvl w:ilvl="5">
      <w:numFmt w:val="bullet"/>
      <w:lvlText w:val="•"/>
      <w:lvlJc w:val="left"/>
      <w:pPr>
        <w:ind w:left="4680" w:hanging="360"/>
      </w:pPr>
    </w:lvl>
    <w:lvl w:ilvl="6">
      <w:numFmt w:val="bullet"/>
      <w:lvlText w:val="•"/>
      <w:lvlJc w:val="left"/>
      <w:pPr>
        <w:ind w:left="5556" w:hanging="360"/>
      </w:pPr>
    </w:lvl>
    <w:lvl w:ilvl="7">
      <w:numFmt w:val="bullet"/>
      <w:lvlText w:val="•"/>
      <w:lvlJc w:val="left"/>
      <w:pPr>
        <w:ind w:left="6432" w:hanging="360"/>
      </w:pPr>
    </w:lvl>
    <w:lvl w:ilvl="8">
      <w:numFmt w:val="bullet"/>
      <w:lvlText w:val="•"/>
      <w:lvlJc w:val="left"/>
      <w:pPr>
        <w:ind w:left="7308" w:hanging="360"/>
      </w:pPr>
    </w:lvl>
  </w:abstractNum>
  <w:abstractNum w:abstractNumId="3" w15:restartNumberingAfterBreak="0">
    <w:nsid w:val="541A32BD"/>
    <w:multiLevelType w:val="hybridMultilevel"/>
    <w:tmpl w:val="9500C9CC"/>
    <w:lvl w:ilvl="0" w:tplc="54BC0AFC">
      <w:start w:val="1"/>
      <w:numFmt w:val="decimal"/>
      <w:lvlText w:val="%1."/>
      <w:lvlJc w:val="left"/>
      <w:pPr>
        <w:ind w:left="664" w:hanging="360"/>
      </w:pPr>
      <w:rPr>
        <w:rFonts w:ascii="Arial" w:eastAsia="Arial" w:hAnsi="Arial" w:cs="Arial" w:hint="default"/>
        <w:b/>
        <w:bCs/>
        <w:i w:val="0"/>
        <w:iCs w:val="0"/>
        <w:spacing w:val="-1"/>
        <w:w w:val="100"/>
        <w:sz w:val="28"/>
        <w:szCs w:val="28"/>
        <w:lang w:val="cs-CZ" w:eastAsia="en-US" w:bidi="ar-SA"/>
      </w:rPr>
    </w:lvl>
    <w:lvl w:ilvl="1" w:tplc="DADCC7F4">
      <w:start w:val="1"/>
      <w:numFmt w:val="lowerLetter"/>
      <w:lvlText w:val="%2)"/>
      <w:lvlJc w:val="left"/>
      <w:pPr>
        <w:ind w:left="304" w:hanging="360"/>
      </w:pPr>
      <w:rPr>
        <w:rFonts w:ascii="Arial" w:eastAsia="Arial" w:hAnsi="Arial" w:cs="Arial" w:hint="default"/>
        <w:b/>
        <w:bCs/>
        <w:i w:val="0"/>
        <w:iCs w:val="0"/>
        <w:spacing w:val="-1"/>
        <w:w w:val="100"/>
        <w:sz w:val="22"/>
        <w:szCs w:val="22"/>
        <w:lang w:val="cs-CZ" w:eastAsia="en-US" w:bidi="ar-SA"/>
      </w:rPr>
    </w:lvl>
    <w:lvl w:ilvl="2" w:tplc="549EAFD8">
      <w:numFmt w:val="bullet"/>
      <w:lvlText w:val="•"/>
      <w:lvlJc w:val="left"/>
      <w:pPr>
        <w:ind w:left="1593" w:hanging="360"/>
      </w:pPr>
      <w:rPr>
        <w:rFonts w:hint="default"/>
        <w:lang w:val="cs-CZ" w:eastAsia="en-US" w:bidi="ar-SA"/>
      </w:rPr>
    </w:lvl>
    <w:lvl w:ilvl="3" w:tplc="5E76341E">
      <w:numFmt w:val="bullet"/>
      <w:lvlText w:val="•"/>
      <w:lvlJc w:val="left"/>
      <w:pPr>
        <w:ind w:left="2526" w:hanging="360"/>
      </w:pPr>
      <w:rPr>
        <w:rFonts w:hint="default"/>
        <w:lang w:val="cs-CZ" w:eastAsia="en-US" w:bidi="ar-SA"/>
      </w:rPr>
    </w:lvl>
    <w:lvl w:ilvl="4" w:tplc="D9C01ACC">
      <w:numFmt w:val="bullet"/>
      <w:lvlText w:val="•"/>
      <w:lvlJc w:val="left"/>
      <w:pPr>
        <w:ind w:left="3460" w:hanging="360"/>
      </w:pPr>
      <w:rPr>
        <w:rFonts w:hint="default"/>
        <w:lang w:val="cs-CZ" w:eastAsia="en-US" w:bidi="ar-SA"/>
      </w:rPr>
    </w:lvl>
    <w:lvl w:ilvl="5" w:tplc="6C16235E">
      <w:numFmt w:val="bullet"/>
      <w:lvlText w:val="•"/>
      <w:lvlJc w:val="left"/>
      <w:pPr>
        <w:ind w:left="4393" w:hanging="360"/>
      </w:pPr>
      <w:rPr>
        <w:rFonts w:hint="default"/>
        <w:lang w:val="cs-CZ" w:eastAsia="en-US" w:bidi="ar-SA"/>
      </w:rPr>
    </w:lvl>
    <w:lvl w:ilvl="6" w:tplc="5624163C">
      <w:numFmt w:val="bullet"/>
      <w:lvlText w:val="•"/>
      <w:lvlJc w:val="left"/>
      <w:pPr>
        <w:ind w:left="5326" w:hanging="360"/>
      </w:pPr>
      <w:rPr>
        <w:rFonts w:hint="default"/>
        <w:lang w:val="cs-CZ" w:eastAsia="en-US" w:bidi="ar-SA"/>
      </w:rPr>
    </w:lvl>
    <w:lvl w:ilvl="7" w:tplc="65FE2A34">
      <w:numFmt w:val="bullet"/>
      <w:lvlText w:val="•"/>
      <w:lvlJc w:val="left"/>
      <w:pPr>
        <w:ind w:left="6260" w:hanging="360"/>
      </w:pPr>
      <w:rPr>
        <w:rFonts w:hint="default"/>
        <w:lang w:val="cs-CZ" w:eastAsia="en-US" w:bidi="ar-SA"/>
      </w:rPr>
    </w:lvl>
    <w:lvl w:ilvl="8" w:tplc="6BDA0C7C">
      <w:numFmt w:val="bullet"/>
      <w:lvlText w:val="•"/>
      <w:lvlJc w:val="left"/>
      <w:pPr>
        <w:ind w:left="7193" w:hanging="360"/>
      </w:pPr>
      <w:rPr>
        <w:rFonts w:hint="default"/>
        <w:lang w:val="cs-CZ" w:eastAsia="en-US" w:bidi="ar-SA"/>
      </w:rPr>
    </w:lvl>
  </w:abstractNum>
  <w:num w:numId="1" w16cid:durableId="1052774409">
    <w:abstractNumId w:val="3"/>
  </w:num>
  <w:num w:numId="2" w16cid:durableId="1581526009">
    <w:abstractNumId w:val="2"/>
  </w:num>
  <w:num w:numId="3" w16cid:durableId="781728263">
    <w:abstractNumId w:val="1"/>
  </w:num>
  <w:num w:numId="4" w16cid:durableId="1351880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672"/>
    <w:rsid w:val="000A55B8"/>
    <w:rsid w:val="000E74B4"/>
    <w:rsid w:val="00171B1F"/>
    <w:rsid w:val="001C4475"/>
    <w:rsid w:val="001E2D9B"/>
    <w:rsid w:val="001F11E8"/>
    <w:rsid w:val="00216568"/>
    <w:rsid w:val="00280436"/>
    <w:rsid w:val="00442A9A"/>
    <w:rsid w:val="00492969"/>
    <w:rsid w:val="004A3DCC"/>
    <w:rsid w:val="004F158D"/>
    <w:rsid w:val="00500C5B"/>
    <w:rsid w:val="005E4659"/>
    <w:rsid w:val="005F1FB0"/>
    <w:rsid w:val="005F4FB1"/>
    <w:rsid w:val="006159C3"/>
    <w:rsid w:val="00634AC9"/>
    <w:rsid w:val="00673AAB"/>
    <w:rsid w:val="0068289B"/>
    <w:rsid w:val="006F2747"/>
    <w:rsid w:val="00737E27"/>
    <w:rsid w:val="00774F74"/>
    <w:rsid w:val="00814C5C"/>
    <w:rsid w:val="008E1672"/>
    <w:rsid w:val="009644EA"/>
    <w:rsid w:val="0097340A"/>
    <w:rsid w:val="009D2706"/>
    <w:rsid w:val="009E3D74"/>
    <w:rsid w:val="00A14E6A"/>
    <w:rsid w:val="00B56A55"/>
    <w:rsid w:val="00C62643"/>
    <w:rsid w:val="00C92ADF"/>
    <w:rsid w:val="00DC3A01"/>
    <w:rsid w:val="00E825F7"/>
    <w:rsid w:val="00EC51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E2DD5"/>
  <w15:docId w15:val="{3E43D8A3-0344-4822-9D67-8FB9B3F25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Arial" w:eastAsia="Arial" w:hAnsi="Arial" w:cs="Arial"/>
      <w:lang w:val="cs-CZ"/>
    </w:rPr>
  </w:style>
  <w:style w:type="paragraph" w:styleId="Nadpis1">
    <w:name w:val="heading 1"/>
    <w:basedOn w:val="Normln"/>
    <w:uiPriority w:val="9"/>
    <w:qFormat/>
    <w:pPr>
      <w:spacing w:before="197"/>
      <w:ind w:left="304" w:right="103"/>
      <w:jc w:val="both"/>
      <w:outlineLvl w:val="0"/>
    </w:pPr>
    <w:rPr>
      <w:b/>
      <w:bCs/>
    </w:rPr>
  </w:style>
  <w:style w:type="paragraph" w:styleId="Nadpis2">
    <w:name w:val="heading 2"/>
    <w:basedOn w:val="Normln"/>
    <w:next w:val="Normln"/>
    <w:link w:val="Nadpis2Char"/>
    <w:uiPriority w:val="9"/>
    <w:semiHidden/>
    <w:unhideWhenUsed/>
    <w:qFormat/>
    <w:rsid w:val="009D270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spacing w:before="63"/>
      <w:ind w:left="304" w:firstLine="427"/>
      <w:jc w:val="both"/>
    </w:pPr>
  </w:style>
  <w:style w:type="paragraph" w:styleId="Odstavecseseznamem">
    <w:name w:val="List Paragraph"/>
    <w:basedOn w:val="Normln"/>
    <w:uiPriority w:val="1"/>
    <w:qFormat/>
    <w:pPr>
      <w:spacing w:before="197"/>
      <w:ind w:left="304" w:right="103"/>
      <w:jc w:val="both"/>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4F158D"/>
    <w:pPr>
      <w:tabs>
        <w:tab w:val="center" w:pos="4536"/>
        <w:tab w:val="right" w:pos="9072"/>
      </w:tabs>
    </w:pPr>
  </w:style>
  <w:style w:type="character" w:customStyle="1" w:styleId="ZhlavChar">
    <w:name w:val="Záhlaví Char"/>
    <w:basedOn w:val="Standardnpsmoodstavce"/>
    <w:link w:val="Zhlav"/>
    <w:uiPriority w:val="99"/>
    <w:rsid w:val="004F158D"/>
    <w:rPr>
      <w:rFonts w:ascii="Arial" w:eastAsia="Arial" w:hAnsi="Arial" w:cs="Arial"/>
      <w:lang w:val="cs-CZ"/>
    </w:rPr>
  </w:style>
  <w:style w:type="paragraph" w:styleId="Zpat">
    <w:name w:val="footer"/>
    <w:basedOn w:val="Normln"/>
    <w:link w:val="ZpatChar"/>
    <w:uiPriority w:val="99"/>
    <w:unhideWhenUsed/>
    <w:rsid w:val="004F158D"/>
    <w:pPr>
      <w:tabs>
        <w:tab w:val="center" w:pos="4536"/>
        <w:tab w:val="right" w:pos="9072"/>
      </w:tabs>
    </w:pPr>
  </w:style>
  <w:style w:type="character" w:customStyle="1" w:styleId="ZpatChar">
    <w:name w:val="Zápatí Char"/>
    <w:basedOn w:val="Standardnpsmoodstavce"/>
    <w:link w:val="Zpat"/>
    <w:uiPriority w:val="99"/>
    <w:rsid w:val="004F158D"/>
    <w:rPr>
      <w:rFonts w:ascii="Arial" w:eastAsia="Arial" w:hAnsi="Arial" w:cs="Arial"/>
      <w:lang w:val="cs-CZ"/>
    </w:rPr>
  </w:style>
  <w:style w:type="character" w:customStyle="1" w:styleId="Nadpis2Char">
    <w:name w:val="Nadpis 2 Char"/>
    <w:basedOn w:val="Standardnpsmoodstavce"/>
    <w:link w:val="Nadpis2"/>
    <w:uiPriority w:val="9"/>
    <w:semiHidden/>
    <w:rsid w:val="009D2706"/>
    <w:rPr>
      <w:rFonts w:asciiTheme="majorHAnsi" w:eastAsiaTheme="majorEastAsia" w:hAnsiTheme="majorHAnsi" w:cstheme="majorBidi"/>
      <w:color w:val="365F91" w:themeColor="accent1" w:themeShade="BF"/>
      <w:sz w:val="26"/>
      <w:szCs w:val="26"/>
      <w:lang w:val="cs-CZ"/>
    </w:rPr>
  </w:style>
  <w:style w:type="paragraph" w:customStyle="1" w:styleId="Default">
    <w:name w:val="Default"/>
    <w:rsid w:val="001C4475"/>
    <w:pPr>
      <w:widowControl/>
      <w:adjustRightInd w:val="0"/>
    </w:pPr>
    <w:rPr>
      <w:rFonts w:ascii="Times New Roman" w:eastAsia="Times New Roman" w:hAnsi="Times New Roman" w:cs="Times New Roman"/>
      <w:color w:val="000000"/>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9</Pages>
  <Words>3095</Words>
  <Characters>18266</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ZŠ NOVOMĚSTSKÁ A+B</vt:lpstr>
    </vt:vector>
  </TitlesOfParts>
  <Company/>
  <LinksUpToDate>false</LinksUpToDate>
  <CharactersWithSpaces>21319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ZŠ NOVOMĚSTSKÁ A+B</dc:title>
  <dc:creator>Vacek</dc:creator>
  <cp:lastModifiedBy>Luděk Bureš</cp:lastModifiedBy>
  <cp:revision>16</cp:revision>
  <dcterms:created xsi:type="dcterms:W3CDTF">2023-12-01T13:42:00Z</dcterms:created>
  <dcterms:modified xsi:type="dcterms:W3CDTF">2023-12-12T15:54:00Z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2018-06-07T00:00:00Z</vt:filetime>
  </property>
  <property fmtid="{D5CDD505-2E9C-101B-9397-08002B2CF9AE}" pid="3" name="Creator">
    <vt:lpwstr>PDFCreator 3.2.1.13159</vt:lpwstr>
  </property>
  <property fmtid="{D5CDD505-2E9C-101B-9397-08002B2CF9AE}" pid="4" name="LastSaved">
    <vt:filetime>2023-12-01T00:00:00Z</vt:filetime>
  </property>
  <property fmtid="{D5CDD505-2E9C-101B-9397-08002B2CF9AE}" pid="5" name="Producer">
    <vt:lpwstr>PDFCreator 3.2.1.13159</vt:lpwstr>
  </property>
</Properties>
</file>